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E25" w:rsidRPr="00914C5E" w:rsidRDefault="00914C5E">
      <w:pPr>
        <w:pStyle w:val="Date1"/>
        <w:rPr>
          <w:rFonts w:ascii="Times New Roman" w:hAnsi="Times New Roman" w:cs="Times New Roman"/>
          <w:b/>
          <w:bCs/>
          <w:szCs w:val="32"/>
        </w:rPr>
      </w:pPr>
      <w:r w:rsidRPr="00914C5E">
        <w:rPr>
          <w:rFonts w:ascii="Times New Roman" w:hAnsi="Times New Roman" w:cs="Times New Roman"/>
          <w:b/>
          <w:bCs/>
          <w:szCs w:val="32"/>
        </w:rPr>
        <w:t>April 15 1915</w:t>
      </w:r>
    </w:p>
    <w:p w:rsidR="005B3E25" w:rsidRPr="00914C5E" w:rsidRDefault="00914C5E">
      <w:pPr>
        <w:pStyle w:val="Title1"/>
        <w:rPr>
          <w:rFonts w:ascii="Times New Roman" w:hAnsi="Times New Roman" w:cs="Times New Roman"/>
          <w:b/>
          <w:bCs/>
          <w:sz w:val="28"/>
          <w:szCs w:val="28"/>
        </w:rPr>
      </w:pPr>
      <w:r w:rsidRPr="00914C5E">
        <w:rPr>
          <w:rFonts w:ascii="Times New Roman" w:hAnsi="Times New Roman" w:cs="Times New Roman"/>
          <w:b/>
          <w:bCs/>
          <w:sz w:val="28"/>
          <w:szCs w:val="28"/>
        </w:rPr>
        <w:t>Honor</w:t>
      </w:r>
      <w:r>
        <w:rPr>
          <w:rFonts w:ascii="Times New Roman" w:hAnsi="Times New Roman" w:cs="Times New Roman"/>
          <w:b/>
          <w:bCs/>
          <w:sz w:val="28"/>
          <w:szCs w:val="28"/>
        </w:rPr>
        <w:t xml:space="preserve"> the Pledge of Keeping Religion </w:t>
      </w:r>
      <w:r w:rsidRPr="00914C5E">
        <w:rPr>
          <w:rFonts w:ascii="Times New Roman" w:hAnsi="Times New Roman" w:cs="Times New Roman"/>
          <w:b/>
          <w:bCs/>
          <w:sz w:val="28"/>
          <w:szCs w:val="28"/>
        </w:rPr>
        <w:t>Above the World</w:t>
      </w:r>
    </w:p>
    <w:p w:rsidR="005B3E25" w:rsidRPr="00914C5E" w:rsidRDefault="00914C5E">
      <w:pPr>
        <w:pStyle w:val="Title1"/>
        <w:spacing w:before="0"/>
        <w:rPr>
          <w:rFonts w:ascii="Times New Roman" w:eastAsia="ITC Garamond Bold Italic" w:hAnsi="Times New Roman" w:cs="Times New Roman"/>
          <w:b/>
          <w:bCs/>
          <w:sz w:val="28"/>
          <w:szCs w:val="28"/>
        </w:rPr>
      </w:pPr>
      <w:r w:rsidRPr="00914C5E">
        <w:rPr>
          <w:rFonts w:ascii="Times New Roman" w:hAnsi="Times New Roman" w:cs="Times New Roman"/>
          <w:b/>
          <w:bCs/>
          <w:sz w:val="28"/>
          <w:szCs w:val="28"/>
        </w:rPr>
        <w:t>(</w:t>
      </w:r>
      <w:r w:rsidRPr="00754906">
        <w:rPr>
          <w:rFonts w:ascii="Times New Roman" w:eastAsia="ITC Garamond Bold Italic" w:hAnsi="Times New Roman" w:cs="Times New Roman"/>
          <w:b/>
          <w:bCs/>
          <w:i/>
          <w:iCs/>
          <w:sz w:val="28"/>
          <w:szCs w:val="28"/>
        </w:rPr>
        <w:t>The purpose of family relations, equitable treatment, and charitable spending is to guard against evil</w:t>
      </w:r>
      <w:r w:rsidRPr="00914C5E">
        <w:rPr>
          <w:rFonts w:ascii="Times New Roman" w:hAnsi="Times New Roman" w:cs="Times New Roman"/>
          <w:b/>
          <w:bCs/>
          <w:sz w:val="28"/>
          <w:szCs w:val="28"/>
        </w:rPr>
        <w:t>)</w:t>
      </w:r>
    </w:p>
    <w:p w:rsidR="00914C5E" w:rsidRPr="00914C5E" w:rsidRDefault="00914C5E" w:rsidP="00914C5E">
      <w:pPr>
        <w:spacing w:before="960" w:after="200" w:line="320" w:lineRule="exact"/>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w:t>
      </w:r>
      <w:r w:rsidRPr="00914C5E">
        <w:rPr>
          <w:sz w:val="28"/>
          <w:szCs w:val="28"/>
        </w:rPr>
        <w:t>is the servant and messenger of Allah. —</w:t>
      </w:r>
    </w:p>
    <w:p w:rsidR="005B3E25" w:rsidRPr="00914C5E" w:rsidRDefault="00914C5E" w:rsidP="00914C5E">
      <w:pPr>
        <w:keepLines w:val="0"/>
        <w:spacing w:before="0" w:after="200" w:line="240" w:lineRule="auto"/>
        <w:ind w:firstLine="300"/>
        <w:rPr>
          <w:sz w:val="28"/>
          <w:szCs w:val="28"/>
        </w:rPr>
      </w:pPr>
      <w:r w:rsidRPr="00914C5E">
        <w:rPr>
          <w:sz w:val="28"/>
          <w:szCs w:val="28"/>
        </w:rPr>
        <w:t xml:space="preserve">After this, I seek the protection of Allah from the accursed devil. </w:t>
      </w:r>
    </w:p>
    <w:p w:rsidR="005B3E25" w:rsidRPr="00914C5E" w:rsidRDefault="00914C5E" w:rsidP="00914C5E">
      <w:pPr>
        <w:keepLines w:val="0"/>
        <w:spacing w:before="0" w:after="200" w:line="240" w:lineRule="auto"/>
        <w:ind w:firstLine="300"/>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In the name of Allah, the Beneficent, the Merciful.</w:t>
      </w:r>
    </w:p>
    <w:p w:rsidR="005B3E25" w:rsidRPr="00914C5E" w:rsidRDefault="00914C5E" w:rsidP="00914C5E">
      <w:pPr>
        <w:keepLines w:val="0"/>
        <w:spacing w:before="0" w:after="200" w:line="240" w:lineRule="auto"/>
        <w:jc w:val="center"/>
        <w:rPr>
          <w:sz w:val="28"/>
          <w:szCs w:val="28"/>
        </w:rPr>
      </w:pPr>
      <w:r>
        <w:rPr>
          <w:noProof/>
          <w:sz w:val="28"/>
          <w:szCs w:val="28"/>
        </w:rPr>
        <w:drawing>
          <wp:inline distT="0" distB="0" distL="0" distR="0">
            <wp:extent cx="3657600" cy="88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36 copy.jpg"/>
                    <pic:cNvPicPr/>
                  </pic:nvPicPr>
                  <pic:blipFill>
                    <a:blip r:embed="rId4">
                      <a:extLst>
                        <a:ext uri="{28A0092B-C50C-407E-A947-70E740481C1C}">
                          <a14:useLocalDpi xmlns:a14="http://schemas.microsoft.com/office/drawing/2010/main" val="0"/>
                        </a:ext>
                      </a:extLst>
                    </a:blip>
                    <a:stretch>
                      <a:fillRect/>
                    </a:stretch>
                  </pic:blipFill>
                  <pic:spPr>
                    <a:xfrm>
                      <a:off x="0" y="0"/>
                      <a:ext cx="3657600" cy="889000"/>
                    </a:xfrm>
                    <a:prstGeom prst="rect">
                      <a:avLst/>
                    </a:prstGeom>
                  </pic:spPr>
                </pic:pic>
              </a:graphicData>
            </a:graphic>
          </wp:inline>
        </w:drawing>
      </w:r>
    </w:p>
    <w:p w:rsidR="005B3E25" w:rsidRPr="00914C5E" w:rsidRDefault="00914C5E" w:rsidP="00914C5E">
      <w:pPr>
        <w:pStyle w:val="Quotation"/>
        <w:spacing w:after="200" w:line="240" w:lineRule="auto"/>
        <w:rPr>
          <w:rFonts w:ascii="Times New Roman" w:hAnsi="Times New Roman" w:cs="Times New Roman"/>
          <w:sz w:val="28"/>
          <w:szCs w:val="28"/>
        </w:rPr>
      </w:pPr>
      <w:r w:rsidRPr="00914C5E">
        <w:rPr>
          <w:rFonts w:ascii="Times New Roman" w:hAnsi="Times New Roman" w:cs="Times New Roman"/>
          <w:sz w:val="28"/>
          <w:szCs w:val="28"/>
        </w:rPr>
        <w:t>“There is no blame on you if you divorce women while yet you have not touched them, nor appointed for them a portion.</w:t>
      </w:r>
      <w:r w:rsidRPr="00914C5E">
        <w:rPr>
          <w:rFonts w:ascii="Times New Roman" w:hAnsi="Times New Roman" w:cs="Times New Roman"/>
          <w:spacing w:val="35"/>
          <w:sz w:val="28"/>
          <w:szCs w:val="28"/>
        </w:rPr>
        <w:t xml:space="preserve"> </w:t>
      </w:r>
      <w:r w:rsidRPr="00914C5E">
        <w:rPr>
          <w:rFonts w:ascii="Times New Roman" w:hAnsi="Times New Roman" w:cs="Times New Roman"/>
          <w:sz w:val="28"/>
          <w:szCs w:val="28"/>
        </w:rPr>
        <w:t>And provide for them, the wealthy according to his means and the straitened according to his means, a provision according to usage.</w:t>
      </w:r>
      <w:r w:rsidRPr="00914C5E">
        <w:rPr>
          <w:rFonts w:ascii="Times New Roman" w:hAnsi="Times New Roman" w:cs="Times New Roman"/>
          <w:spacing w:val="35"/>
          <w:sz w:val="28"/>
          <w:szCs w:val="28"/>
        </w:rPr>
        <w:t xml:space="preserve"> </w:t>
      </w:r>
      <w:r w:rsidRPr="00914C5E">
        <w:rPr>
          <w:rFonts w:ascii="Times New Roman" w:hAnsi="Times New Roman" w:cs="Times New Roman"/>
          <w:sz w:val="28"/>
          <w:szCs w:val="28"/>
        </w:rPr>
        <w:t xml:space="preserve">(This is) a duty on the doers of good.” </w:t>
      </w:r>
      <w:r w:rsidRPr="00914C5E">
        <w:rPr>
          <w:rStyle w:val="Citation"/>
          <w:rFonts w:ascii="Times New Roman" w:hAnsi="Times New Roman" w:cs="Times New Roman"/>
          <w:sz w:val="28"/>
          <w:szCs w:val="28"/>
        </w:rPr>
        <w:t>(2:236)</w:t>
      </w:r>
    </w:p>
    <w:p w:rsidR="005B3E25" w:rsidRPr="00914C5E" w:rsidRDefault="00914C5E" w:rsidP="00914C5E">
      <w:pPr>
        <w:keepLines w:val="0"/>
        <w:spacing w:before="0" w:after="200" w:line="240" w:lineRule="auto"/>
        <w:jc w:val="center"/>
        <w:rPr>
          <w:sz w:val="28"/>
          <w:szCs w:val="28"/>
        </w:rPr>
      </w:pPr>
      <w:r>
        <w:rPr>
          <w:noProof/>
          <w:sz w:val="28"/>
          <w:szCs w:val="28"/>
        </w:rPr>
        <w:drawing>
          <wp:inline distT="0" distB="0" distL="0" distR="0">
            <wp:extent cx="36576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37 copy.jpg"/>
                    <pic:cNvPicPr/>
                  </pic:nvPicPr>
                  <pic:blipFill>
                    <a:blip r:embed="rId5">
                      <a:extLst>
                        <a:ext uri="{28A0092B-C50C-407E-A947-70E740481C1C}">
                          <a14:useLocalDpi xmlns:a14="http://schemas.microsoft.com/office/drawing/2010/main" val="0"/>
                        </a:ext>
                      </a:extLst>
                    </a:blip>
                    <a:stretch>
                      <a:fillRect/>
                    </a:stretch>
                  </pic:blipFill>
                  <pic:spPr>
                    <a:xfrm>
                      <a:off x="0" y="0"/>
                      <a:ext cx="3657600" cy="1206500"/>
                    </a:xfrm>
                    <a:prstGeom prst="rect">
                      <a:avLst/>
                    </a:prstGeom>
                  </pic:spPr>
                </pic:pic>
              </a:graphicData>
            </a:graphic>
          </wp:inline>
        </w:drawing>
      </w:r>
    </w:p>
    <w:p w:rsidR="005B3E25" w:rsidRPr="00914C5E" w:rsidRDefault="00914C5E" w:rsidP="00914C5E">
      <w:pPr>
        <w:pStyle w:val="Quotation"/>
        <w:spacing w:after="200" w:line="240" w:lineRule="auto"/>
        <w:rPr>
          <w:rFonts w:ascii="Times New Roman" w:hAnsi="Times New Roman" w:cs="Times New Roman"/>
          <w:sz w:val="28"/>
          <w:szCs w:val="28"/>
        </w:rPr>
      </w:pPr>
      <w:r w:rsidRPr="00914C5E">
        <w:rPr>
          <w:rFonts w:ascii="Times New Roman" w:hAnsi="Times New Roman" w:cs="Times New Roman"/>
          <w:sz w:val="28"/>
          <w:szCs w:val="28"/>
        </w:rPr>
        <w:t>“And if you divorce them before you have touched them and you have appointed for them a portion, (pay) half of what you have appointed unless they forgo or he forgoes in whose hand is the marriage tie.</w:t>
      </w:r>
      <w:r w:rsidRPr="00914C5E">
        <w:rPr>
          <w:rFonts w:ascii="Times New Roman" w:hAnsi="Times New Roman" w:cs="Times New Roman"/>
          <w:spacing w:val="35"/>
          <w:sz w:val="28"/>
          <w:szCs w:val="28"/>
        </w:rPr>
        <w:t xml:space="preserve"> </w:t>
      </w:r>
      <w:r w:rsidRPr="00914C5E">
        <w:rPr>
          <w:rFonts w:ascii="Times New Roman" w:hAnsi="Times New Roman" w:cs="Times New Roman"/>
          <w:sz w:val="28"/>
          <w:szCs w:val="28"/>
        </w:rPr>
        <w:t>And it is nearer to dutifulness that you forgo.</w:t>
      </w:r>
      <w:r w:rsidRPr="00914C5E">
        <w:rPr>
          <w:rFonts w:ascii="Times New Roman" w:hAnsi="Times New Roman" w:cs="Times New Roman"/>
          <w:spacing w:val="35"/>
          <w:sz w:val="28"/>
          <w:szCs w:val="28"/>
        </w:rPr>
        <w:t xml:space="preserve"> </w:t>
      </w:r>
      <w:r w:rsidRPr="00914C5E">
        <w:rPr>
          <w:rFonts w:ascii="Times New Roman" w:hAnsi="Times New Roman" w:cs="Times New Roman"/>
          <w:sz w:val="28"/>
          <w:szCs w:val="28"/>
        </w:rPr>
        <w:t>Nor neglect the giving of free gifts between you.</w:t>
      </w:r>
      <w:r w:rsidRPr="00914C5E">
        <w:rPr>
          <w:rFonts w:ascii="Times New Roman" w:hAnsi="Times New Roman" w:cs="Times New Roman"/>
          <w:spacing w:val="35"/>
          <w:sz w:val="28"/>
          <w:szCs w:val="28"/>
        </w:rPr>
        <w:t xml:space="preserve"> </w:t>
      </w:r>
      <w:r w:rsidRPr="00914C5E">
        <w:rPr>
          <w:rFonts w:ascii="Times New Roman" w:hAnsi="Times New Roman" w:cs="Times New Roman"/>
          <w:sz w:val="28"/>
          <w:szCs w:val="28"/>
        </w:rPr>
        <w:t xml:space="preserve">Surely Allah is Seer of what you do.” </w:t>
      </w:r>
      <w:r w:rsidRPr="00914C5E">
        <w:rPr>
          <w:rStyle w:val="Citation"/>
          <w:rFonts w:ascii="Times New Roman" w:hAnsi="Times New Roman" w:cs="Times New Roman"/>
          <w:sz w:val="28"/>
          <w:szCs w:val="28"/>
        </w:rPr>
        <w:t>(2:237)</w:t>
      </w:r>
    </w:p>
    <w:p w:rsidR="005B3E25" w:rsidRPr="00914C5E" w:rsidRDefault="00914C5E" w:rsidP="00914C5E">
      <w:pPr>
        <w:keepLines w:val="0"/>
        <w:spacing w:before="0" w:after="200" w:line="240" w:lineRule="auto"/>
        <w:jc w:val="center"/>
        <w:rPr>
          <w:sz w:val="28"/>
          <w:szCs w:val="28"/>
        </w:rPr>
      </w:pPr>
      <w:r>
        <w:rPr>
          <w:noProof/>
          <w:sz w:val="28"/>
          <w:szCs w:val="28"/>
        </w:rPr>
        <w:drawing>
          <wp:inline distT="0" distB="0" distL="0" distR="0">
            <wp:extent cx="3657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38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5B3E25" w:rsidRPr="00914C5E" w:rsidRDefault="00914C5E" w:rsidP="00914C5E">
      <w:pPr>
        <w:pStyle w:val="Quotation"/>
        <w:spacing w:after="200" w:line="240" w:lineRule="auto"/>
        <w:rPr>
          <w:rFonts w:ascii="Times New Roman" w:hAnsi="Times New Roman" w:cs="Times New Roman"/>
          <w:sz w:val="28"/>
          <w:szCs w:val="28"/>
        </w:rPr>
      </w:pPr>
      <w:r w:rsidRPr="00914C5E">
        <w:rPr>
          <w:rFonts w:ascii="Times New Roman" w:hAnsi="Times New Roman" w:cs="Times New Roman"/>
          <w:sz w:val="28"/>
          <w:szCs w:val="28"/>
        </w:rPr>
        <w:lastRenderedPageBreak/>
        <w:t xml:space="preserve">“Guard the prayers and the most excellent prayer, and stand up truly obedient to Allah.” </w:t>
      </w:r>
      <w:r w:rsidRPr="00914C5E">
        <w:rPr>
          <w:rStyle w:val="Citation"/>
          <w:rFonts w:ascii="Times New Roman" w:hAnsi="Times New Roman" w:cs="Times New Roman"/>
          <w:sz w:val="28"/>
          <w:szCs w:val="28"/>
        </w:rPr>
        <w:t>(2:238)</w:t>
      </w:r>
    </w:p>
    <w:p w:rsidR="005B3E25" w:rsidRPr="00914C5E" w:rsidRDefault="00914C5E" w:rsidP="00914C5E">
      <w:pPr>
        <w:keepLines w:val="0"/>
        <w:spacing w:before="0" w:after="200" w:line="240" w:lineRule="auto"/>
        <w:jc w:val="center"/>
        <w:rPr>
          <w:sz w:val="28"/>
          <w:szCs w:val="28"/>
        </w:rPr>
      </w:pPr>
      <w:r>
        <w:rPr>
          <w:noProof/>
          <w:sz w:val="28"/>
          <w:szCs w:val="28"/>
        </w:rPr>
        <w:drawing>
          <wp:inline distT="0" distB="0" distL="0" distR="0">
            <wp:extent cx="36576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39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533400"/>
                    </a:xfrm>
                    <a:prstGeom prst="rect">
                      <a:avLst/>
                    </a:prstGeom>
                  </pic:spPr>
                </pic:pic>
              </a:graphicData>
            </a:graphic>
          </wp:inline>
        </w:drawing>
      </w:r>
    </w:p>
    <w:p w:rsidR="005B3E25" w:rsidRPr="00914C5E" w:rsidRDefault="00914C5E" w:rsidP="00914C5E">
      <w:pPr>
        <w:pStyle w:val="Quotation"/>
        <w:spacing w:after="200" w:line="240" w:lineRule="auto"/>
        <w:rPr>
          <w:rFonts w:ascii="Times New Roman" w:hAnsi="Times New Roman" w:cs="Times New Roman"/>
          <w:sz w:val="28"/>
          <w:szCs w:val="28"/>
        </w:rPr>
      </w:pPr>
      <w:r w:rsidRPr="00914C5E">
        <w:rPr>
          <w:rFonts w:ascii="Times New Roman" w:hAnsi="Times New Roman" w:cs="Times New Roman"/>
          <w:sz w:val="28"/>
          <w:szCs w:val="28"/>
        </w:rPr>
        <w:t>“But if you are in danger (say your prayers) on foot or on horseback.</w:t>
      </w:r>
      <w:r w:rsidRPr="00914C5E">
        <w:rPr>
          <w:rFonts w:ascii="Times New Roman" w:hAnsi="Times New Roman" w:cs="Times New Roman"/>
          <w:spacing w:val="35"/>
          <w:sz w:val="28"/>
          <w:szCs w:val="28"/>
        </w:rPr>
        <w:t xml:space="preserve"> </w:t>
      </w:r>
      <w:r w:rsidRPr="00914C5E">
        <w:rPr>
          <w:rFonts w:ascii="Times New Roman" w:hAnsi="Times New Roman" w:cs="Times New Roman"/>
          <w:sz w:val="28"/>
          <w:szCs w:val="28"/>
        </w:rPr>
        <w:t xml:space="preserve">And when you are secure, remember Allah as He has taught you what you knew not.” </w:t>
      </w:r>
      <w:r w:rsidRPr="00914C5E">
        <w:rPr>
          <w:rStyle w:val="Citation"/>
          <w:rFonts w:ascii="Times New Roman" w:hAnsi="Times New Roman" w:cs="Times New Roman"/>
          <w:sz w:val="28"/>
          <w:szCs w:val="28"/>
        </w:rPr>
        <w:t>(2:239)</w:t>
      </w:r>
    </w:p>
    <w:p w:rsidR="005B3E25" w:rsidRPr="00914C5E" w:rsidRDefault="00914C5E" w:rsidP="00914C5E">
      <w:pPr>
        <w:keepLines w:val="0"/>
        <w:spacing w:before="0" w:after="200" w:line="240" w:lineRule="auto"/>
        <w:jc w:val="center"/>
        <w:rPr>
          <w:sz w:val="28"/>
          <w:szCs w:val="28"/>
        </w:rPr>
      </w:pPr>
      <w:r>
        <w:rPr>
          <w:noProof/>
          <w:sz w:val="28"/>
          <w:szCs w:val="28"/>
        </w:rPr>
        <w:drawing>
          <wp:inline distT="0" distB="0" distL="0" distR="0">
            <wp:extent cx="3657600" cy="889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40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889000"/>
                    </a:xfrm>
                    <a:prstGeom prst="rect">
                      <a:avLst/>
                    </a:prstGeom>
                  </pic:spPr>
                </pic:pic>
              </a:graphicData>
            </a:graphic>
          </wp:inline>
        </w:drawing>
      </w:r>
    </w:p>
    <w:p w:rsidR="005B3E25" w:rsidRPr="00914C5E" w:rsidRDefault="00914C5E" w:rsidP="00914C5E">
      <w:pPr>
        <w:pStyle w:val="Quotation"/>
        <w:spacing w:after="200" w:line="240" w:lineRule="auto"/>
        <w:rPr>
          <w:rFonts w:ascii="Times New Roman" w:hAnsi="Times New Roman" w:cs="Times New Roman"/>
          <w:sz w:val="28"/>
          <w:szCs w:val="28"/>
        </w:rPr>
      </w:pPr>
      <w:r w:rsidRPr="00914C5E">
        <w:rPr>
          <w:rFonts w:ascii="Times New Roman" w:hAnsi="Times New Roman" w:cs="Times New Roman"/>
          <w:sz w:val="28"/>
          <w:szCs w:val="28"/>
        </w:rPr>
        <w:t xml:space="preserve">“And those of you who die and leave wives behind, should make a bequest in </w:t>
      </w:r>
      <w:proofErr w:type="spellStart"/>
      <w:r w:rsidRPr="00914C5E">
        <w:rPr>
          <w:rFonts w:ascii="Times New Roman" w:hAnsi="Times New Roman" w:cs="Times New Roman"/>
          <w:sz w:val="28"/>
          <w:szCs w:val="28"/>
        </w:rPr>
        <w:t>favour</w:t>
      </w:r>
      <w:proofErr w:type="spellEnd"/>
      <w:r w:rsidRPr="00914C5E">
        <w:rPr>
          <w:rFonts w:ascii="Times New Roman" w:hAnsi="Times New Roman" w:cs="Times New Roman"/>
          <w:sz w:val="28"/>
          <w:szCs w:val="28"/>
        </w:rPr>
        <w:t xml:space="preserve"> of their wives of maintenance for a year without turning (them) out.</w:t>
      </w:r>
      <w:r w:rsidRPr="00914C5E">
        <w:rPr>
          <w:rFonts w:ascii="Times New Roman" w:hAnsi="Times New Roman" w:cs="Times New Roman"/>
          <w:spacing w:val="35"/>
          <w:sz w:val="28"/>
          <w:szCs w:val="28"/>
        </w:rPr>
        <w:t xml:space="preserve"> </w:t>
      </w:r>
      <w:r w:rsidRPr="00914C5E">
        <w:rPr>
          <w:rFonts w:ascii="Times New Roman" w:hAnsi="Times New Roman" w:cs="Times New Roman"/>
          <w:sz w:val="28"/>
          <w:szCs w:val="28"/>
        </w:rPr>
        <w:t>Then if they themselves go away, there is no blame on you for what they do of lawful deeds concerning themselves.</w:t>
      </w:r>
      <w:r w:rsidRPr="00914C5E">
        <w:rPr>
          <w:rFonts w:ascii="Times New Roman" w:hAnsi="Times New Roman" w:cs="Times New Roman"/>
          <w:spacing w:val="35"/>
          <w:sz w:val="28"/>
          <w:szCs w:val="28"/>
        </w:rPr>
        <w:t xml:space="preserve"> </w:t>
      </w:r>
      <w:r w:rsidRPr="00914C5E">
        <w:rPr>
          <w:rFonts w:ascii="Times New Roman" w:hAnsi="Times New Roman" w:cs="Times New Roman"/>
          <w:sz w:val="28"/>
          <w:szCs w:val="28"/>
        </w:rPr>
        <w:t xml:space="preserve">And Allah is Mighty, Wise.” </w:t>
      </w:r>
      <w:r w:rsidRPr="00914C5E">
        <w:rPr>
          <w:rStyle w:val="Citation"/>
          <w:rFonts w:ascii="Times New Roman" w:hAnsi="Times New Roman" w:cs="Times New Roman"/>
          <w:sz w:val="28"/>
          <w:szCs w:val="28"/>
        </w:rPr>
        <w:t>(2:240)</w:t>
      </w:r>
    </w:p>
    <w:p w:rsidR="005B3E25" w:rsidRPr="00914C5E" w:rsidRDefault="00914C5E" w:rsidP="00914C5E">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241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41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241300"/>
                    </a:xfrm>
                    <a:prstGeom prst="rect">
                      <a:avLst/>
                    </a:prstGeom>
                  </pic:spPr>
                </pic:pic>
              </a:graphicData>
            </a:graphic>
          </wp:inline>
        </w:drawing>
      </w:r>
    </w:p>
    <w:p w:rsidR="005B3E25" w:rsidRPr="00914C5E" w:rsidRDefault="00914C5E" w:rsidP="00914C5E">
      <w:pPr>
        <w:pStyle w:val="Quotation"/>
        <w:spacing w:after="200" w:line="240" w:lineRule="auto"/>
        <w:rPr>
          <w:rFonts w:ascii="Times New Roman" w:hAnsi="Times New Roman" w:cs="Times New Roman"/>
          <w:sz w:val="28"/>
          <w:szCs w:val="28"/>
        </w:rPr>
      </w:pPr>
      <w:r w:rsidRPr="00914C5E">
        <w:rPr>
          <w:rFonts w:ascii="Times New Roman" w:hAnsi="Times New Roman" w:cs="Times New Roman"/>
          <w:sz w:val="28"/>
          <w:szCs w:val="28"/>
        </w:rPr>
        <w:t>“And for the divorced women, provision (must be made) in kindness.</w:t>
      </w:r>
      <w:r w:rsidRPr="00914C5E">
        <w:rPr>
          <w:rFonts w:ascii="Times New Roman" w:hAnsi="Times New Roman" w:cs="Times New Roman"/>
          <w:spacing w:val="35"/>
          <w:sz w:val="28"/>
          <w:szCs w:val="28"/>
        </w:rPr>
        <w:t xml:space="preserve"> </w:t>
      </w:r>
      <w:r w:rsidRPr="00914C5E">
        <w:rPr>
          <w:rFonts w:ascii="Times New Roman" w:hAnsi="Times New Roman" w:cs="Times New Roman"/>
          <w:sz w:val="28"/>
          <w:szCs w:val="28"/>
        </w:rPr>
        <w:t xml:space="preserve">This is incumbent on those who have regard for duty.” </w:t>
      </w:r>
      <w:r w:rsidRPr="00914C5E">
        <w:rPr>
          <w:rStyle w:val="Citation"/>
          <w:rFonts w:ascii="Times New Roman" w:hAnsi="Times New Roman" w:cs="Times New Roman"/>
          <w:sz w:val="28"/>
          <w:szCs w:val="28"/>
        </w:rPr>
        <w:t>(2:241)</w:t>
      </w:r>
    </w:p>
    <w:p w:rsidR="005B3E25" w:rsidRPr="00914C5E" w:rsidRDefault="00914C5E" w:rsidP="00914C5E">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42 copy.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5B3E25" w:rsidRPr="00914C5E" w:rsidRDefault="00914C5E" w:rsidP="00914C5E">
      <w:pPr>
        <w:pStyle w:val="Quotation"/>
        <w:spacing w:after="200" w:line="240" w:lineRule="auto"/>
        <w:rPr>
          <w:rFonts w:ascii="Times New Roman" w:hAnsi="Times New Roman" w:cs="Times New Roman"/>
          <w:sz w:val="28"/>
          <w:szCs w:val="28"/>
        </w:rPr>
      </w:pPr>
      <w:r w:rsidRPr="00914C5E">
        <w:rPr>
          <w:rFonts w:ascii="Times New Roman" w:hAnsi="Times New Roman" w:cs="Times New Roman"/>
          <w:sz w:val="28"/>
          <w:szCs w:val="28"/>
        </w:rPr>
        <w:t xml:space="preserve">“Allah thus makes clear to you His messages that you may understand.” </w:t>
      </w:r>
      <w:r w:rsidRPr="00914C5E">
        <w:rPr>
          <w:rStyle w:val="Citation"/>
          <w:rFonts w:ascii="Times New Roman" w:hAnsi="Times New Roman" w:cs="Times New Roman"/>
          <w:sz w:val="28"/>
          <w:szCs w:val="28"/>
        </w:rPr>
        <w:t>(2:242)</w:t>
      </w:r>
    </w:p>
    <w:p w:rsidR="005B3E25" w:rsidRPr="00914C5E" w:rsidRDefault="00914C5E" w:rsidP="00FB39F4">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This section of the Holy Quran continues a discussion on the same subject referred to in the previous section.</w:t>
      </w:r>
      <w:r w:rsidRPr="00914C5E">
        <w:rPr>
          <w:spacing w:val="35"/>
          <w:sz w:val="28"/>
          <w:szCs w:val="28"/>
        </w:rPr>
        <w:t xml:space="preserve"> </w:t>
      </w:r>
      <w:r w:rsidRPr="00914C5E">
        <w:rPr>
          <w:rStyle w:val="Normal1"/>
          <w:rFonts w:ascii="Times New Roman" w:eastAsia="ITC Garamond Book" w:hAnsi="Times New Roman" w:cs="Times New Roman"/>
          <w:sz w:val="28"/>
          <w:szCs w:val="28"/>
        </w:rPr>
        <w:t>The first reference d</w:t>
      </w:r>
      <w:bookmarkStart w:id="0" w:name="_GoBack"/>
      <w:bookmarkEnd w:id="0"/>
      <w:r w:rsidRPr="00914C5E">
        <w:rPr>
          <w:rStyle w:val="Normal1"/>
          <w:rFonts w:ascii="Times New Roman" w:eastAsia="ITC Garamond Book" w:hAnsi="Times New Roman" w:cs="Times New Roman"/>
          <w:sz w:val="28"/>
          <w:szCs w:val="28"/>
        </w:rPr>
        <w:t xml:space="preserve">iscusses situations when a divorce occurs before the consummation of marriage and the dowry has not been decided. Under these circumstances the Holy Quran states: </w:t>
      </w:r>
    </w:p>
    <w:p w:rsidR="005B3E25" w:rsidRPr="00914C5E" w:rsidRDefault="00914C5E" w:rsidP="00914C5E">
      <w:pPr>
        <w:pStyle w:val="Quotation"/>
        <w:spacing w:after="200" w:line="240" w:lineRule="auto"/>
        <w:rPr>
          <w:rFonts w:ascii="Times New Roman" w:hAnsi="Times New Roman" w:cs="Times New Roman"/>
          <w:sz w:val="28"/>
          <w:szCs w:val="28"/>
        </w:rPr>
      </w:pPr>
      <w:r w:rsidRPr="00914C5E">
        <w:rPr>
          <w:rFonts w:ascii="Times New Roman" w:hAnsi="Times New Roman" w:cs="Times New Roman"/>
          <w:sz w:val="28"/>
          <w:szCs w:val="28"/>
        </w:rPr>
        <w:t>“There is no blame on you if you divorce women while yet you have not touched them, nor appointed for them a portion.</w:t>
      </w:r>
      <w:r w:rsidRPr="00914C5E">
        <w:rPr>
          <w:rFonts w:ascii="Times New Roman" w:hAnsi="Times New Roman" w:cs="Times New Roman"/>
          <w:spacing w:val="35"/>
          <w:sz w:val="28"/>
          <w:szCs w:val="28"/>
        </w:rPr>
        <w:t xml:space="preserve"> </w:t>
      </w:r>
      <w:r w:rsidRPr="00914C5E">
        <w:rPr>
          <w:rFonts w:ascii="Times New Roman" w:hAnsi="Times New Roman" w:cs="Times New Roman"/>
          <w:sz w:val="28"/>
          <w:szCs w:val="28"/>
        </w:rPr>
        <w:t>And provide for them, the wealthy according to his means and the straitened according to his means, a provision according to usage.</w:t>
      </w:r>
      <w:r w:rsidRPr="00914C5E">
        <w:rPr>
          <w:rFonts w:ascii="Times New Roman" w:hAnsi="Times New Roman" w:cs="Times New Roman"/>
          <w:spacing w:val="35"/>
          <w:sz w:val="28"/>
          <w:szCs w:val="28"/>
        </w:rPr>
        <w:t xml:space="preserve"> </w:t>
      </w:r>
      <w:r w:rsidRPr="00914C5E">
        <w:rPr>
          <w:rFonts w:ascii="Times New Roman" w:hAnsi="Times New Roman" w:cs="Times New Roman"/>
          <w:sz w:val="28"/>
          <w:szCs w:val="28"/>
        </w:rPr>
        <w:t>(This is) a duty on the doers of good.”</w:t>
      </w:r>
    </w:p>
    <w:p w:rsidR="005B3E25" w:rsidRPr="00914C5E" w:rsidRDefault="00914C5E" w:rsidP="00914C5E">
      <w:pPr>
        <w:pStyle w:val="Subheads"/>
        <w:spacing w:before="0" w:after="200" w:line="240" w:lineRule="auto"/>
        <w:rPr>
          <w:rFonts w:ascii="Times New Roman" w:hAnsi="Times New Roman" w:cs="Times New Roman"/>
          <w:b/>
          <w:bCs/>
          <w:sz w:val="28"/>
          <w:szCs w:val="28"/>
        </w:rPr>
      </w:pPr>
      <w:r w:rsidRPr="00914C5E">
        <w:rPr>
          <w:rFonts w:ascii="Times New Roman" w:hAnsi="Times New Roman" w:cs="Times New Roman"/>
          <w:b/>
          <w:bCs/>
          <w:sz w:val="28"/>
          <w:szCs w:val="28"/>
        </w:rPr>
        <w:lastRenderedPageBreak/>
        <w:t>If the Dowry has been Fixed and Consummation has not Occurred</w:t>
      </w:r>
    </w:p>
    <w:p w:rsidR="005B3E25" w:rsidRPr="00914C5E" w:rsidRDefault="00914C5E" w:rsidP="00914C5E">
      <w:pPr>
        <w:pStyle w:val="Quotation"/>
        <w:spacing w:after="200" w:line="240" w:lineRule="auto"/>
        <w:rPr>
          <w:rFonts w:ascii="Times New Roman" w:hAnsi="Times New Roman" w:cs="Times New Roman"/>
          <w:sz w:val="28"/>
          <w:szCs w:val="28"/>
        </w:rPr>
      </w:pPr>
      <w:r w:rsidRPr="00914C5E">
        <w:rPr>
          <w:rFonts w:ascii="Times New Roman" w:hAnsi="Times New Roman" w:cs="Times New Roman"/>
          <w:sz w:val="28"/>
          <w:szCs w:val="28"/>
        </w:rPr>
        <w:t>“And if you divorce them before you have touched them and you have appointed for them a portion, (pay) half of what you have appointed unless they forgo or he forgoes in whose hand is the marriage tie.</w:t>
      </w:r>
      <w:r w:rsidRPr="00914C5E">
        <w:rPr>
          <w:rFonts w:ascii="Times New Roman" w:hAnsi="Times New Roman" w:cs="Times New Roman"/>
          <w:spacing w:val="35"/>
          <w:sz w:val="28"/>
          <w:szCs w:val="28"/>
        </w:rPr>
        <w:t xml:space="preserve"> </w:t>
      </w:r>
      <w:r w:rsidRPr="00914C5E">
        <w:rPr>
          <w:rFonts w:ascii="Times New Roman" w:hAnsi="Times New Roman" w:cs="Times New Roman"/>
          <w:sz w:val="28"/>
          <w:szCs w:val="28"/>
        </w:rPr>
        <w:t>And it is nearer to dutifulness that you forgo.</w:t>
      </w:r>
      <w:r w:rsidRPr="00914C5E">
        <w:rPr>
          <w:rFonts w:ascii="Times New Roman" w:hAnsi="Times New Roman" w:cs="Times New Roman"/>
          <w:spacing w:val="35"/>
          <w:sz w:val="28"/>
          <w:szCs w:val="28"/>
        </w:rPr>
        <w:t xml:space="preserve"> </w:t>
      </w:r>
      <w:r w:rsidRPr="00914C5E">
        <w:rPr>
          <w:rFonts w:ascii="Times New Roman" w:hAnsi="Times New Roman" w:cs="Times New Roman"/>
          <w:sz w:val="28"/>
          <w:szCs w:val="28"/>
        </w:rPr>
        <w:t>Nor neglect the giving of free gifts between you. Surely Allah is Seer of what you do.”</w:t>
      </w:r>
    </w:p>
    <w:p w:rsidR="005B3E25" w:rsidRPr="00914C5E" w:rsidRDefault="00914C5E" w:rsidP="00914C5E">
      <w:pPr>
        <w:pStyle w:val="Quotation"/>
        <w:spacing w:after="200" w:line="240" w:lineRule="auto"/>
        <w:rPr>
          <w:rFonts w:ascii="Times New Roman" w:hAnsi="Times New Roman" w:cs="Times New Roman"/>
          <w:spacing w:val="-2"/>
          <w:sz w:val="28"/>
          <w:szCs w:val="28"/>
        </w:rPr>
      </w:pPr>
      <w:r w:rsidRPr="00914C5E">
        <w:rPr>
          <w:rFonts w:ascii="Times New Roman" w:hAnsi="Times New Roman" w:cs="Times New Roman"/>
          <w:spacing w:val="-2"/>
          <w:sz w:val="28"/>
          <w:szCs w:val="28"/>
        </w:rPr>
        <w:t>The Holy Quran also says:</w:t>
      </w:r>
      <w:r w:rsidRPr="00914C5E">
        <w:rPr>
          <w:rFonts w:ascii="Times New Roman" w:hAnsi="Times New Roman" w:cs="Times New Roman"/>
          <w:spacing w:val="35"/>
          <w:sz w:val="28"/>
          <w:szCs w:val="28"/>
        </w:rPr>
        <w:t xml:space="preserve"> </w:t>
      </w:r>
      <w:r w:rsidRPr="00914C5E">
        <w:rPr>
          <w:rFonts w:ascii="Times New Roman" w:hAnsi="Times New Roman" w:cs="Times New Roman"/>
          <w:spacing w:val="-2"/>
          <w:sz w:val="28"/>
          <w:szCs w:val="28"/>
        </w:rPr>
        <w:t xml:space="preserve">“Men are the maintainers of women with what Allah has made some of them excel others and with what they spend out of their wealth…” </w:t>
      </w:r>
      <w:r w:rsidRPr="00914C5E">
        <w:rPr>
          <w:rStyle w:val="Citation"/>
          <w:rFonts w:ascii="Times New Roman" w:hAnsi="Times New Roman" w:cs="Times New Roman"/>
          <w:spacing w:val="-1"/>
          <w:sz w:val="28"/>
          <w:szCs w:val="28"/>
        </w:rPr>
        <w:t>(4:34)</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These two circumstances of divorce are described here.</w:t>
      </w:r>
      <w:r w:rsidRPr="00914C5E">
        <w:rPr>
          <w:spacing w:val="35"/>
          <w:sz w:val="28"/>
          <w:szCs w:val="28"/>
        </w:rPr>
        <w:t xml:space="preserve"> </w:t>
      </w:r>
      <w:r w:rsidRPr="00914C5E">
        <w:rPr>
          <w:rStyle w:val="Normal1"/>
          <w:rFonts w:ascii="Times New Roman" w:eastAsia="ITC Garamond Book" w:hAnsi="Times New Roman" w:cs="Times New Roman"/>
          <w:sz w:val="28"/>
          <w:szCs w:val="28"/>
        </w:rPr>
        <w:t>The words used relative to divorce are:</w:t>
      </w:r>
      <w:r w:rsidRPr="00914C5E">
        <w:rPr>
          <w:spacing w:val="35"/>
          <w:sz w:val="28"/>
          <w:szCs w:val="28"/>
        </w:rPr>
        <w:t xml:space="preserve"> </w:t>
      </w:r>
      <w:r w:rsidRPr="00914C5E">
        <w:rPr>
          <w:rStyle w:val="Normal1"/>
          <w:rFonts w:ascii="Times New Roman" w:eastAsia="ITC Garamond Book" w:hAnsi="Times New Roman" w:cs="Times New Roman"/>
          <w:sz w:val="28"/>
          <w:szCs w:val="28"/>
        </w:rPr>
        <w:t>“And provide for them, the wealthy according to his means and the straitened according to his means, a provision according to usage.</w:t>
      </w:r>
      <w:r w:rsidRPr="00914C5E">
        <w:rPr>
          <w:spacing w:val="35"/>
          <w:sz w:val="28"/>
          <w:szCs w:val="28"/>
        </w:rPr>
        <w:t xml:space="preserve"> </w:t>
      </w:r>
      <w:r w:rsidRPr="00914C5E">
        <w:rPr>
          <w:rStyle w:val="Normal1"/>
          <w:rFonts w:ascii="Times New Roman" w:eastAsia="ITC Garamond Book" w:hAnsi="Times New Roman" w:cs="Times New Roman"/>
          <w:sz w:val="28"/>
          <w:szCs w:val="28"/>
        </w:rPr>
        <w:t>(This is) a duty on the doers of good.”</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914C5E">
        <w:rPr>
          <w:rStyle w:val="Normal1"/>
          <w:rFonts w:ascii="Times New Roman" w:eastAsia="ITC Garamond Book" w:hAnsi="Times New Roman" w:cs="Times New Roman"/>
          <w:spacing w:val="1"/>
          <w:sz w:val="28"/>
          <w:szCs w:val="28"/>
        </w:rPr>
        <w:t>The doing of good under these circumstances is a great challenge because with divorce, all ties of the relationship are cut off.</w:t>
      </w:r>
      <w:r w:rsidRPr="00914C5E">
        <w:rPr>
          <w:spacing w:val="35"/>
          <w:sz w:val="28"/>
          <w:szCs w:val="28"/>
        </w:rPr>
        <w:t xml:space="preserve"> </w:t>
      </w:r>
      <w:r w:rsidRPr="00914C5E">
        <w:rPr>
          <w:rStyle w:val="Normal1"/>
          <w:rFonts w:ascii="Times New Roman" w:eastAsia="ITC Garamond Book" w:hAnsi="Times New Roman" w:cs="Times New Roman"/>
          <w:spacing w:val="1"/>
          <w:sz w:val="28"/>
          <w:szCs w:val="28"/>
        </w:rPr>
        <w:t>The marital bond excels by its very nature.</w:t>
      </w:r>
      <w:r w:rsidRPr="00914C5E">
        <w:rPr>
          <w:spacing w:val="35"/>
          <w:sz w:val="28"/>
          <w:szCs w:val="28"/>
        </w:rPr>
        <w:t xml:space="preserve"> </w:t>
      </w:r>
      <w:r w:rsidRPr="00914C5E">
        <w:rPr>
          <w:rStyle w:val="Normal1"/>
          <w:rFonts w:ascii="Times New Roman" w:eastAsia="ITC Garamond Book" w:hAnsi="Times New Roman" w:cs="Times New Roman"/>
          <w:spacing w:val="1"/>
          <w:sz w:val="28"/>
          <w:szCs w:val="28"/>
        </w:rPr>
        <w:t>A bond is established with an outsider in lieu of relations with parents and other relatives.</w:t>
      </w:r>
      <w:r w:rsidRPr="00914C5E">
        <w:rPr>
          <w:spacing w:val="35"/>
          <w:sz w:val="28"/>
          <w:szCs w:val="28"/>
        </w:rPr>
        <w:t xml:space="preserve"> </w:t>
      </w:r>
      <w:r w:rsidRPr="00914C5E">
        <w:rPr>
          <w:rStyle w:val="Normal1"/>
          <w:rFonts w:ascii="Times New Roman" w:eastAsia="ITC Garamond Book" w:hAnsi="Times New Roman" w:cs="Times New Roman"/>
          <w:spacing w:val="1"/>
          <w:sz w:val="28"/>
          <w:szCs w:val="28"/>
        </w:rPr>
        <w:t>In spite of this degree and intensity of relationship, with a divorce taking place, a complete severance of ties occurs.</w:t>
      </w:r>
      <w:r w:rsidRPr="00914C5E">
        <w:rPr>
          <w:spacing w:val="35"/>
          <w:sz w:val="28"/>
          <w:szCs w:val="28"/>
        </w:rPr>
        <w:t xml:space="preserve"> </w:t>
      </w:r>
      <w:r w:rsidRPr="00914C5E">
        <w:rPr>
          <w:rStyle w:val="Normal1"/>
          <w:rFonts w:ascii="Times New Roman" w:eastAsia="ITC Garamond Book" w:hAnsi="Times New Roman" w:cs="Times New Roman"/>
          <w:spacing w:val="1"/>
          <w:sz w:val="28"/>
          <w:szCs w:val="28"/>
        </w:rPr>
        <w:t>Even after a divorce, relations with other relatives are maintained to some degree, but this does not happen to be the case between the divorced couple.</w:t>
      </w:r>
      <w:r w:rsidRPr="00914C5E">
        <w:rPr>
          <w:spacing w:val="35"/>
          <w:sz w:val="28"/>
          <w:szCs w:val="28"/>
        </w:rPr>
        <w:t xml:space="preserve"> </w:t>
      </w:r>
      <w:r w:rsidRPr="00914C5E">
        <w:rPr>
          <w:rStyle w:val="Normal1"/>
          <w:rFonts w:ascii="Times New Roman" w:eastAsia="ITC Garamond Book" w:hAnsi="Times New Roman" w:cs="Times New Roman"/>
          <w:spacing w:val="1"/>
          <w:sz w:val="28"/>
          <w:szCs w:val="28"/>
        </w:rPr>
        <w:t>Even under these circumstances, the doing of good is emphasized.</w:t>
      </w:r>
      <w:r w:rsidRPr="00914C5E">
        <w:rPr>
          <w:spacing w:val="35"/>
          <w:sz w:val="28"/>
          <w:szCs w:val="28"/>
        </w:rPr>
        <w:t xml:space="preserve"> </w:t>
      </w:r>
      <w:r w:rsidRPr="00914C5E">
        <w:rPr>
          <w:rStyle w:val="Normal1"/>
          <w:rFonts w:ascii="Times New Roman" w:eastAsia="ITC Garamond Book" w:hAnsi="Times New Roman" w:cs="Times New Roman"/>
          <w:spacing w:val="1"/>
          <w:sz w:val="28"/>
          <w:szCs w:val="28"/>
        </w:rPr>
        <w:t>This is a situation in which a marriage contract was made but no relationship was established and consummation of the marriage did not occur. Even under these exceptional circumstances, when the relationship has not even been fully established, the Holy Quran advises:</w:t>
      </w:r>
    </w:p>
    <w:p w:rsidR="005B3E25" w:rsidRPr="00914C5E" w:rsidRDefault="00914C5E" w:rsidP="00754906">
      <w:pPr>
        <w:pStyle w:val="Quotation"/>
        <w:spacing w:after="200" w:line="240" w:lineRule="auto"/>
        <w:rPr>
          <w:rFonts w:ascii="Times New Roman" w:hAnsi="Times New Roman" w:cs="Times New Roman"/>
          <w:sz w:val="28"/>
          <w:szCs w:val="28"/>
        </w:rPr>
      </w:pPr>
      <w:r w:rsidRPr="00914C5E">
        <w:rPr>
          <w:rFonts w:ascii="Times New Roman" w:hAnsi="Times New Roman" w:cs="Times New Roman"/>
          <w:sz w:val="28"/>
          <w:szCs w:val="28"/>
        </w:rPr>
        <w:t>“…And provide for them, the wealthy according to his means and the straitened according to his means, a provision according to usage.</w:t>
      </w:r>
      <w:r w:rsidRPr="00914C5E">
        <w:rPr>
          <w:rFonts w:ascii="Times New Roman" w:hAnsi="Times New Roman" w:cs="Times New Roman"/>
          <w:spacing w:val="35"/>
          <w:sz w:val="28"/>
          <w:szCs w:val="28"/>
        </w:rPr>
        <w:t xml:space="preserve"> </w:t>
      </w:r>
      <w:r w:rsidRPr="00914C5E">
        <w:rPr>
          <w:rFonts w:ascii="Times New Roman" w:hAnsi="Times New Roman" w:cs="Times New Roman"/>
          <w:sz w:val="28"/>
          <w:szCs w:val="28"/>
        </w:rPr>
        <w:t>(This is) a duty on the doers of good.” (2:236)</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This shows how much the Holy Quran stresses the doing of good upon Muslims.</w:t>
      </w:r>
      <w:r w:rsidRPr="00914C5E">
        <w:rPr>
          <w:spacing w:val="35"/>
          <w:sz w:val="28"/>
          <w:szCs w:val="28"/>
        </w:rPr>
        <w:t xml:space="preserve"> </w:t>
      </w:r>
      <w:r w:rsidRPr="00914C5E">
        <w:rPr>
          <w:rStyle w:val="Normal1"/>
          <w:rFonts w:ascii="Times New Roman" w:eastAsia="ITC Garamond Book" w:hAnsi="Times New Roman" w:cs="Times New Roman"/>
          <w:sz w:val="28"/>
          <w:szCs w:val="28"/>
        </w:rPr>
        <w:t>Discussing the very same subject of divorce, the Holy Quran states:</w:t>
      </w:r>
      <w:r w:rsidRPr="00914C5E">
        <w:rPr>
          <w:spacing w:val="35"/>
          <w:sz w:val="28"/>
          <w:szCs w:val="28"/>
        </w:rPr>
        <w:t xml:space="preserve"> </w:t>
      </w:r>
      <w:r w:rsidRPr="00914C5E">
        <w:rPr>
          <w:rStyle w:val="Normal1"/>
          <w:rFonts w:ascii="Times New Roman" w:eastAsia="ITC Garamond Book" w:hAnsi="Times New Roman" w:cs="Times New Roman"/>
          <w:sz w:val="28"/>
          <w:szCs w:val="28"/>
        </w:rPr>
        <w:t xml:space="preserve">“Let him who has abundance spend out of his abundance, and whoever has his means of subsistence straitened to him, let him spend out of that which Allah has given him”. </w:t>
      </w:r>
      <w:r w:rsidRPr="00914C5E">
        <w:rPr>
          <w:rStyle w:val="Citation"/>
          <w:rFonts w:ascii="Times New Roman" w:hAnsi="Times New Roman" w:cs="Times New Roman"/>
          <w:sz w:val="28"/>
          <w:szCs w:val="28"/>
        </w:rPr>
        <w:t>(65:7)</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Why was the doing of good stressed?</w:t>
      </w:r>
      <w:r w:rsidRPr="00914C5E">
        <w:rPr>
          <w:spacing w:val="35"/>
          <w:sz w:val="28"/>
          <w:szCs w:val="28"/>
        </w:rPr>
        <w:t xml:space="preserve"> </w:t>
      </w:r>
      <w:r w:rsidRPr="00914C5E">
        <w:rPr>
          <w:rStyle w:val="Normal1"/>
          <w:rFonts w:ascii="Times New Roman" w:eastAsia="ITC Garamond Book" w:hAnsi="Times New Roman" w:cs="Times New Roman"/>
          <w:sz w:val="28"/>
          <w:szCs w:val="28"/>
        </w:rPr>
        <w:t>What is the purpose behind this?</w:t>
      </w:r>
      <w:r w:rsidRPr="00914C5E">
        <w:rPr>
          <w:spacing w:val="35"/>
          <w:sz w:val="28"/>
          <w:szCs w:val="28"/>
        </w:rPr>
        <w:t xml:space="preserve"> </w:t>
      </w:r>
      <w:r w:rsidRPr="00914C5E">
        <w:rPr>
          <w:rStyle w:val="Normal1"/>
          <w:rFonts w:ascii="Times New Roman" w:eastAsia="ITC Garamond Book" w:hAnsi="Times New Roman" w:cs="Times New Roman"/>
          <w:sz w:val="28"/>
          <w:szCs w:val="28"/>
        </w:rPr>
        <w:t>Is the purpose of the Holy Quran only that your life at home should be facilitated?</w:t>
      </w:r>
      <w:r w:rsidRPr="00914C5E">
        <w:rPr>
          <w:spacing w:val="35"/>
          <w:sz w:val="28"/>
          <w:szCs w:val="28"/>
        </w:rPr>
        <w:t xml:space="preserve"> </w:t>
      </w:r>
      <w:r w:rsidRPr="00914C5E">
        <w:rPr>
          <w:rStyle w:val="Normal1"/>
          <w:rFonts w:ascii="Times New Roman" w:eastAsia="ITC Garamond Book" w:hAnsi="Times New Roman" w:cs="Times New Roman"/>
          <w:sz w:val="28"/>
          <w:szCs w:val="28"/>
        </w:rPr>
        <w:t>The real goal in itself is not this.</w:t>
      </w:r>
      <w:r w:rsidRPr="00914C5E">
        <w:rPr>
          <w:spacing w:val="35"/>
          <w:sz w:val="28"/>
          <w:szCs w:val="28"/>
        </w:rPr>
        <w:t xml:space="preserve"> </w:t>
      </w:r>
      <w:r w:rsidRPr="00914C5E">
        <w:rPr>
          <w:rStyle w:val="Normal1"/>
          <w:rFonts w:ascii="Times New Roman" w:eastAsia="ITC Garamond Book" w:hAnsi="Times New Roman" w:cs="Times New Roman"/>
          <w:sz w:val="28"/>
          <w:szCs w:val="28"/>
        </w:rPr>
        <w:t xml:space="preserve">These matters of divorce, this making and breaking of </w:t>
      </w:r>
      <w:r w:rsidRPr="00914C5E">
        <w:rPr>
          <w:rStyle w:val="Normal1"/>
          <w:rFonts w:ascii="Times New Roman" w:eastAsia="ITC Garamond Book" w:hAnsi="Times New Roman" w:cs="Times New Roman"/>
          <w:sz w:val="28"/>
          <w:szCs w:val="28"/>
        </w:rPr>
        <w:lastRenderedPageBreak/>
        <w:t>covenants, all this has another objective.</w:t>
      </w:r>
      <w:r w:rsidRPr="00914C5E">
        <w:rPr>
          <w:spacing w:val="35"/>
          <w:sz w:val="28"/>
          <w:szCs w:val="28"/>
        </w:rPr>
        <w:t xml:space="preserve"> </w:t>
      </w:r>
      <w:r w:rsidRPr="00914C5E">
        <w:rPr>
          <w:rStyle w:val="Normal1"/>
          <w:rFonts w:ascii="Times New Roman" w:eastAsia="ITC Garamond Book" w:hAnsi="Times New Roman" w:cs="Times New Roman"/>
          <w:sz w:val="28"/>
          <w:szCs w:val="28"/>
        </w:rPr>
        <w:t>The real purpose of the Holy Quran is to stress the importance of doing one’s duty and abstaining from evil.</w:t>
      </w:r>
      <w:r w:rsidRPr="00914C5E">
        <w:rPr>
          <w:spacing w:val="35"/>
          <w:sz w:val="28"/>
          <w:szCs w:val="28"/>
        </w:rPr>
        <w:t xml:space="preserve"> </w:t>
      </w:r>
      <w:r w:rsidRPr="00914C5E">
        <w:rPr>
          <w:rStyle w:val="Normal1"/>
          <w:rFonts w:ascii="Times New Roman" w:eastAsia="ITC Garamond Book" w:hAnsi="Times New Roman" w:cs="Times New Roman"/>
          <w:sz w:val="28"/>
          <w:szCs w:val="28"/>
        </w:rPr>
        <w:t xml:space="preserve">This is why repeatedly we are reminded of this real purpose: that Allah the Most High wants you to be those who keep their duty. </w:t>
      </w:r>
    </w:p>
    <w:p w:rsidR="005B3E25" w:rsidRPr="00914C5E" w:rsidRDefault="00914C5E" w:rsidP="00914C5E">
      <w:pPr>
        <w:pStyle w:val="Subheads"/>
        <w:spacing w:before="0" w:after="200" w:line="240" w:lineRule="auto"/>
        <w:rPr>
          <w:rFonts w:ascii="Times New Roman" w:hAnsi="Times New Roman" w:cs="Times New Roman"/>
          <w:b/>
          <w:bCs/>
          <w:sz w:val="28"/>
          <w:szCs w:val="28"/>
        </w:rPr>
      </w:pPr>
      <w:r w:rsidRPr="00914C5E">
        <w:rPr>
          <w:rFonts w:ascii="Times New Roman" w:hAnsi="Times New Roman" w:cs="Times New Roman"/>
          <w:b/>
          <w:bCs/>
          <w:sz w:val="28"/>
          <w:szCs w:val="28"/>
        </w:rPr>
        <w:t>Spending in the Way of Allah</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In this section, and further on, the subject for which this section has been put here is elaborated.</w:t>
      </w:r>
      <w:r w:rsidRPr="00914C5E">
        <w:rPr>
          <w:spacing w:val="35"/>
          <w:sz w:val="28"/>
          <w:szCs w:val="28"/>
        </w:rPr>
        <w:t xml:space="preserve"> </w:t>
      </w:r>
      <w:r w:rsidRPr="00914C5E">
        <w:rPr>
          <w:rStyle w:val="Normal1"/>
          <w:rFonts w:ascii="Times New Roman" w:eastAsia="ITC Garamond Book" w:hAnsi="Times New Roman" w:cs="Times New Roman"/>
          <w:sz w:val="28"/>
          <w:szCs w:val="28"/>
        </w:rPr>
        <w:t>Its purpose is to teach Muslims to spend in the way of Allah.</w:t>
      </w:r>
      <w:r w:rsidRPr="00914C5E">
        <w:rPr>
          <w:spacing w:val="35"/>
          <w:sz w:val="28"/>
          <w:szCs w:val="28"/>
        </w:rPr>
        <w:t xml:space="preserve"> </w:t>
      </w:r>
      <w:r w:rsidRPr="00914C5E">
        <w:rPr>
          <w:rStyle w:val="Normal1"/>
          <w:rFonts w:ascii="Times New Roman" w:eastAsia="ITC Garamond Book" w:hAnsi="Times New Roman" w:cs="Times New Roman"/>
          <w:sz w:val="28"/>
          <w:szCs w:val="28"/>
        </w:rPr>
        <w:t>In order to develop this spirit, it is essential to comply with these injunctions.</w:t>
      </w:r>
      <w:r w:rsidRPr="00914C5E">
        <w:rPr>
          <w:spacing w:val="35"/>
          <w:sz w:val="28"/>
          <w:szCs w:val="28"/>
        </w:rPr>
        <w:t xml:space="preserve"> </w:t>
      </w:r>
      <w:r w:rsidRPr="00914C5E">
        <w:rPr>
          <w:rStyle w:val="Normal1"/>
          <w:rFonts w:ascii="Times New Roman" w:eastAsia="ITC Garamond Book" w:hAnsi="Times New Roman" w:cs="Times New Roman"/>
          <w:sz w:val="28"/>
          <w:szCs w:val="28"/>
        </w:rPr>
        <w:t>This is the reason why, after mentioning these injunctions, the lesson given is:</w:t>
      </w:r>
    </w:p>
    <w:p w:rsidR="005B3E25" w:rsidRPr="00914C5E" w:rsidRDefault="00914C5E" w:rsidP="00754906">
      <w:pPr>
        <w:pStyle w:val="Quotation"/>
        <w:spacing w:after="200" w:line="240" w:lineRule="auto"/>
        <w:rPr>
          <w:rFonts w:ascii="Times New Roman" w:hAnsi="Times New Roman" w:cs="Times New Roman"/>
          <w:sz w:val="28"/>
          <w:szCs w:val="28"/>
        </w:rPr>
      </w:pPr>
      <w:r w:rsidRPr="00914C5E">
        <w:rPr>
          <w:rFonts w:ascii="Times New Roman" w:hAnsi="Times New Roman" w:cs="Times New Roman"/>
          <w:sz w:val="28"/>
          <w:szCs w:val="28"/>
        </w:rPr>
        <w:t>“Nor neglect the giving of free gifts between you.”</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By learning these minor details, acquire the greater knowledge and wisdom that is intended.</w:t>
      </w:r>
      <w:r w:rsidRPr="00914C5E">
        <w:rPr>
          <w:spacing w:val="35"/>
          <w:sz w:val="28"/>
          <w:szCs w:val="28"/>
        </w:rPr>
        <w:t xml:space="preserve"> </w:t>
      </w:r>
      <w:r w:rsidRPr="00914C5E">
        <w:rPr>
          <w:rStyle w:val="Normal1"/>
          <w:rFonts w:ascii="Times New Roman" w:eastAsia="ITC Garamond Book" w:hAnsi="Times New Roman" w:cs="Times New Roman"/>
          <w:sz w:val="28"/>
          <w:szCs w:val="28"/>
        </w:rPr>
        <w:t>The Holy Quran tells you to spend even on the woman whose relation with you has been completely severed. I am asking you, isn’t your connection with Islam even at the level of this divorced woman, with whom you are told to deal with goodness in spite of the severance of relationship?</w:t>
      </w:r>
      <w:r w:rsidRPr="00914C5E">
        <w:rPr>
          <w:spacing w:val="35"/>
          <w:sz w:val="28"/>
          <w:szCs w:val="28"/>
        </w:rPr>
        <w:t xml:space="preserve"> </w:t>
      </w:r>
      <w:r w:rsidRPr="00914C5E">
        <w:rPr>
          <w:rStyle w:val="Normal1"/>
          <w:rFonts w:ascii="Times New Roman" w:eastAsia="ITC Garamond Book" w:hAnsi="Times New Roman" w:cs="Times New Roman"/>
          <w:sz w:val="28"/>
          <w:szCs w:val="28"/>
        </w:rPr>
        <w:t>It is my observation that when a call is put forth to spend for the cause of religion, the standard reply is that we do not have enough to meet our own needs.</w:t>
      </w:r>
      <w:r w:rsidRPr="00914C5E">
        <w:rPr>
          <w:spacing w:val="35"/>
          <w:sz w:val="28"/>
          <w:szCs w:val="28"/>
        </w:rPr>
        <w:t xml:space="preserve"> </w:t>
      </w:r>
      <w:r w:rsidRPr="00914C5E">
        <w:rPr>
          <w:rStyle w:val="Normal1"/>
          <w:rFonts w:ascii="Times New Roman" w:eastAsia="ITC Garamond Book" w:hAnsi="Times New Roman" w:cs="Times New Roman"/>
          <w:sz w:val="28"/>
          <w:szCs w:val="28"/>
        </w:rPr>
        <w:t>Alas! Islam tells you to spend even on the divorced woman and you refuse to give, for this very same religion that you claim to be your most valuable asset.</w:t>
      </w:r>
      <w:r w:rsidRPr="00914C5E">
        <w:rPr>
          <w:spacing w:val="35"/>
          <w:sz w:val="28"/>
          <w:szCs w:val="28"/>
        </w:rPr>
        <w:t xml:space="preserve"> </w:t>
      </w:r>
      <w:r w:rsidRPr="00914C5E">
        <w:rPr>
          <w:rStyle w:val="Normal1"/>
          <w:rFonts w:ascii="Times New Roman" w:eastAsia="ITC Garamond Book" w:hAnsi="Times New Roman" w:cs="Times New Roman"/>
          <w:sz w:val="28"/>
          <w:szCs w:val="28"/>
        </w:rPr>
        <w:t>The Holy Quran has given you many excellent lessons of knowledge and wisdom. Is this not its great beneficence?</w:t>
      </w:r>
      <w:r w:rsidRPr="00914C5E">
        <w:rPr>
          <w:spacing w:val="35"/>
          <w:sz w:val="28"/>
          <w:szCs w:val="28"/>
        </w:rPr>
        <w:t xml:space="preserve"> </w:t>
      </w:r>
      <w:r w:rsidRPr="00914C5E">
        <w:rPr>
          <w:rStyle w:val="Normal1"/>
          <w:rFonts w:ascii="Times New Roman" w:eastAsia="ITC Garamond Book" w:hAnsi="Times New Roman" w:cs="Times New Roman"/>
          <w:sz w:val="28"/>
          <w:szCs w:val="28"/>
        </w:rPr>
        <w:t>It enjoins us to spend even for causes that do not have a direct connection with us.</w:t>
      </w:r>
      <w:r w:rsidRPr="00914C5E">
        <w:rPr>
          <w:spacing w:val="35"/>
          <w:sz w:val="28"/>
          <w:szCs w:val="28"/>
        </w:rPr>
        <w:t xml:space="preserve"> </w:t>
      </w:r>
      <w:r w:rsidRPr="00914C5E">
        <w:rPr>
          <w:rStyle w:val="Normal1"/>
          <w:rFonts w:ascii="Times New Roman" w:eastAsia="ITC Garamond Book" w:hAnsi="Times New Roman" w:cs="Times New Roman"/>
          <w:sz w:val="28"/>
          <w:szCs w:val="28"/>
        </w:rPr>
        <w:t>In spite of having such an important bond with Islam, if you say,</w:t>
      </w:r>
      <w:r w:rsidRPr="00914C5E">
        <w:rPr>
          <w:spacing w:val="35"/>
          <w:sz w:val="28"/>
          <w:szCs w:val="28"/>
        </w:rPr>
        <w:t xml:space="preserve"> </w:t>
      </w:r>
      <w:r w:rsidRPr="00914C5E">
        <w:rPr>
          <w:rStyle w:val="Normal1"/>
          <w:rFonts w:ascii="Times New Roman" w:eastAsia="ITC Garamond Book" w:hAnsi="Times New Roman" w:cs="Times New Roman"/>
          <w:sz w:val="28"/>
          <w:szCs w:val="28"/>
        </w:rPr>
        <w:t>“wherefrom should we spend?”</w:t>
      </w:r>
      <w:r w:rsidRPr="00914C5E">
        <w:rPr>
          <w:spacing w:val="35"/>
          <w:sz w:val="28"/>
          <w:szCs w:val="28"/>
        </w:rPr>
        <w:t xml:space="preserve"> </w:t>
      </w:r>
      <w:r w:rsidRPr="00914C5E">
        <w:rPr>
          <w:rStyle w:val="Normal1"/>
          <w:rFonts w:ascii="Times New Roman" w:eastAsia="ITC Garamond Book" w:hAnsi="Times New Roman" w:cs="Times New Roman"/>
          <w:sz w:val="28"/>
          <w:szCs w:val="28"/>
        </w:rPr>
        <w:t xml:space="preserve">then I am telling you that you have not understood Islam. </w:t>
      </w:r>
    </w:p>
    <w:p w:rsidR="005B3E25" w:rsidRPr="00914C5E" w:rsidRDefault="00914C5E" w:rsidP="00914C5E">
      <w:pPr>
        <w:pStyle w:val="Subheads"/>
        <w:spacing w:before="0" w:after="200" w:line="240" w:lineRule="auto"/>
        <w:rPr>
          <w:rFonts w:ascii="Times New Roman" w:hAnsi="Times New Roman" w:cs="Times New Roman"/>
          <w:b/>
          <w:bCs/>
          <w:sz w:val="28"/>
          <w:szCs w:val="28"/>
        </w:rPr>
      </w:pPr>
      <w:r w:rsidRPr="00914C5E">
        <w:rPr>
          <w:rFonts w:ascii="Times New Roman" w:hAnsi="Times New Roman" w:cs="Times New Roman"/>
          <w:b/>
          <w:bCs/>
          <w:sz w:val="28"/>
          <w:szCs w:val="28"/>
        </w:rPr>
        <w:t>The Example of the Companions of the Holy Prophet</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Look at the condition of those people who joined the Holy Prophet.</w:t>
      </w:r>
      <w:r w:rsidRPr="00914C5E">
        <w:rPr>
          <w:spacing w:val="35"/>
          <w:sz w:val="28"/>
          <w:szCs w:val="28"/>
        </w:rPr>
        <w:t xml:space="preserve"> </w:t>
      </w:r>
      <w:r w:rsidRPr="00914C5E">
        <w:rPr>
          <w:rStyle w:val="Normal1"/>
          <w:rFonts w:ascii="Times New Roman" w:eastAsia="ITC Garamond Book" w:hAnsi="Times New Roman" w:cs="Times New Roman"/>
          <w:sz w:val="28"/>
          <w:szCs w:val="28"/>
        </w:rPr>
        <w:t>How much wealth did they have and what were the means to fulfill their needs?</w:t>
      </w:r>
      <w:r w:rsidRPr="00914C5E">
        <w:rPr>
          <w:spacing w:val="35"/>
          <w:sz w:val="28"/>
          <w:szCs w:val="28"/>
        </w:rPr>
        <w:t xml:space="preserve"> </w:t>
      </w:r>
      <w:r w:rsidRPr="00914C5E">
        <w:rPr>
          <w:rStyle w:val="Normal1"/>
          <w:rFonts w:ascii="Times New Roman" w:eastAsia="ITC Garamond Book" w:hAnsi="Times New Roman" w:cs="Times New Roman"/>
          <w:sz w:val="28"/>
          <w:szCs w:val="28"/>
        </w:rPr>
        <w:t>One of them would go and perform manual labor all day.</w:t>
      </w:r>
      <w:r w:rsidRPr="00914C5E">
        <w:rPr>
          <w:spacing w:val="35"/>
          <w:sz w:val="28"/>
          <w:szCs w:val="28"/>
        </w:rPr>
        <w:t xml:space="preserve"> </w:t>
      </w:r>
      <w:r w:rsidRPr="00914C5E">
        <w:rPr>
          <w:rStyle w:val="Normal1"/>
          <w:rFonts w:ascii="Times New Roman" w:eastAsia="ITC Garamond Book" w:hAnsi="Times New Roman" w:cs="Times New Roman"/>
          <w:sz w:val="28"/>
          <w:szCs w:val="28"/>
        </w:rPr>
        <w:t>With the meager wages he would earn, after keeping the bare minimum for his sustenance, he would give the rest to the Holy Prophet.</w:t>
      </w:r>
      <w:r w:rsidRPr="00914C5E">
        <w:rPr>
          <w:spacing w:val="35"/>
          <w:sz w:val="28"/>
          <w:szCs w:val="28"/>
        </w:rPr>
        <w:t xml:space="preserve"> </w:t>
      </w:r>
      <w:r w:rsidRPr="00914C5E">
        <w:rPr>
          <w:rStyle w:val="Normal1"/>
          <w:rFonts w:ascii="Times New Roman" w:eastAsia="ITC Garamond Book" w:hAnsi="Times New Roman" w:cs="Times New Roman"/>
          <w:sz w:val="28"/>
          <w:szCs w:val="28"/>
        </w:rPr>
        <w:t>These were the same people who supported Islam under very difficult circumstances and brought it to us.</w:t>
      </w:r>
      <w:r w:rsidRPr="00914C5E">
        <w:rPr>
          <w:spacing w:val="35"/>
          <w:sz w:val="28"/>
          <w:szCs w:val="28"/>
        </w:rPr>
        <w:t xml:space="preserve"> </w:t>
      </w:r>
      <w:r w:rsidRPr="00914C5E">
        <w:rPr>
          <w:rStyle w:val="Normal1"/>
          <w:rFonts w:ascii="Times New Roman" w:eastAsia="ITC Garamond Book" w:hAnsi="Times New Roman" w:cs="Times New Roman"/>
          <w:sz w:val="28"/>
          <w:szCs w:val="28"/>
        </w:rPr>
        <w:t>If instead of them, there were people like us who make tall claims but practically do nothing, Islam would not have spread in the world.</w:t>
      </w:r>
      <w:r w:rsidRPr="00914C5E">
        <w:rPr>
          <w:spacing w:val="35"/>
          <w:sz w:val="28"/>
          <w:szCs w:val="28"/>
        </w:rPr>
        <w:t xml:space="preserve"> </w:t>
      </w:r>
      <w:r w:rsidRPr="00914C5E">
        <w:rPr>
          <w:rStyle w:val="Normal1"/>
          <w:rFonts w:ascii="Times New Roman" w:eastAsia="ITC Garamond Book" w:hAnsi="Times New Roman" w:cs="Times New Roman"/>
          <w:sz w:val="28"/>
          <w:szCs w:val="28"/>
        </w:rPr>
        <w:t>See the strength of other religions and the great difficulties and dangers Islam is facing.</w:t>
      </w:r>
      <w:r w:rsidRPr="00914C5E">
        <w:rPr>
          <w:spacing w:val="35"/>
          <w:sz w:val="28"/>
          <w:szCs w:val="28"/>
        </w:rPr>
        <w:t xml:space="preserve"> </w:t>
      </w:r>
      <w:r w:rsidRPr="00914C5E">
        <w:rPr>
          <w:rStyle w:val="Normal1"/>
          <w:rFonts w:ascii="Times New Roman" w:eastAsia="ITC Garamond Book" w:hAnsi="Times New Roman" w:cs="Times New Roman"/>
          <w:sz w:val="28"/>
          <w:szCs w:val="28"/>
        </w:rPr>
        <w:t>People of other faiths work very hard and are fully devoted to the propagation of their religions.</w:t>
      </w:r>
      <w:r w:rsidRPr="00914C5E">
        <w:rPr>
          <w:spacing w:val="35"/>
          <w:sz w:val="28"/>
          <w:szCs w:val="28"/>
        </w:rPr>
        <w:t xml:space="preserve"> </w:t>
      </w:r>
      <w:r w:rsidRPr="00914C5E">
        <w:rPr>
          <w:rStyle w:val="Normal1"/>
          <w:rFonts w:ascii="Times New Roman" w:eastAsia="ITC Garamond Book" w:hAnsi="Times New Roman" w:cs="Times New Roman"/>
          <w:sz w:val="28"/>
          <w:szCs w:val="28"/>
        </w:rPr>
        <w:t xml:space="preserve">Compare the number of Muslims who have undertaken this responsibility. </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lastRenderedPageBreak/>
        <w:t>There are also significant numbers who are abandoning Islam in favor of other religions.</w:t>
      </w:r>
      <w:r w:rsidRPr="00914C5E">
        <w:rPr>
          <w:spacing w:val="35"/>
          <w:sz w:val="28"/>
          <w:szCs w:val="28"/>
        </w:rPr>
        <w:t xml:space="preserve"> </w:t>
      </w:r>
      <w:r w:rsidRPr="00914C5E">
        <w:rPr>
          <w:rStyle w:val="Normal1"/>
          <w:rFonts w:ascii="Times New Roman" w:eastAsia="ITC Garamond Book" w:hAnsi="Times New Roman" w:cs="Times New Roman"/>
          <w:sz w:val="28"/>
          <w:szCs w:val="28"/>
        </w:rPr>
        <w:t>All of you are prepared to accumulate worldly benefits and wealth and each one of you is in pursuit of some material benefit.</w:t>
      </w:r>
      <w:r w:rsidRPr="00914C5E">
        <w:rPr>
          <w:spacing w:val="35"/>
          <w:sz w:val="28"/>
          <w:szCs w:val="28"/>
        </w:rPr>
        <w:t xml:space="preserve"> </w:t>
      </w:r>
      <w:r w:rsidRPr="00914C5E">
        <w:rPr>
          <w:rStyle w:val="Normal1"/>
          <w:rFonts w:ascii="Times New Roman" w:eastAsia="ITC Garamond Book" w:hAnsi="Times New Roman" w:cs="Times New Roman"/>
          <w:sz w:val="28"/>
          <w:szCs w:val="28"/>
        </w:rPr>
        <w:t>How many, I ask, are ready for the cause of Islam?</w:t>
      </w:r>
      <w:r w:rsidRPr="00914C5E">
        <w:rPr>
          <w:spacing w:val="35"/>
          <w:sz w:val="28"/>
          <w:szCs w:val="28"/>
        </w:rPr>
        <w:t xml:space="preserve"> </w:t>
      </w:r>
      <w:r w:rsidRPr="00914C5E">
        <w:rPr>
          <w:rStyle w:val="Normal1"/>
          <w:rFonts w:ascii="Times New Roman" w:eastAsia="ITC Garamond Book" w:hAnsi="Times New Roman" w:cs="Times New Roman"/>
          <w:sz w:val="28"/>
          <w:szCs w:val="28"/>
        </w:rPr>
        <w:t>In which corner of the world are Islamic missionaries working and preparing to spread the knowledge of Islam?</w:t>
      </w:r>
      <w:r w:rsidRPr="00914C5E">
        <w:rPr>
          <w:spacing w:val="35"/>
          <w:sz w:val="28"/>
          <w:szCs w:val="28"/>
        </w:rPr>
        <w:t xml:space="preserve"> </w:t>
      </w:r>
      <w:r w:rsidRPr="00914C5E">
        <w:rPr>
          <w:rStyle w:val="Normal1"/>
          <w:rFonts w:ascii="Times New Roman" w:eastAsia="ITC Garamond Book" w:hAnsi="Times New Roman" w:cs="Times New Roman"/>
          <w:sz w:val="28"/>
          <w:szCs w:val="28"/>
        </w:rPr>
        <w:t>People spend in the hundreds to safeguard their assets.</w:t>
      </w:r>
      <w:r w:rsidRPr="00914C5E">
        <w:rPr>
          <w:spacing w:val="35"/>
          <w:sz w:val="28"/>
          <w:szCs w:val="28"/>
        </w:rPr>
        <w:t xml:space="preserve"> </w:t>
      </w:r>
      <w:r w:rsidRPr="00914C5E">
        <w:rPr>
          <w:rStyle w:val="Normal1"/>
          <w:rFonts w:ascii="Times New Roman" w:eastAsia="ITC Garamond Book" w:hAnsi="Times New Roman" w:cs="Times New Roman"/>
          <w:sz w:val="28"/>
          <w:szCs w:val="28"/>
        </w:rPr>
        <w:t>If someone breaks into their property, they take elaborate measures to protect it. Islam is being shattered by numerous break-ins and thousands of precious jewels (people) have been lost from its treasury.</w:t>
      </w:r>
      <w:r w:rsidRPr="00914C5E">
        <w:rPr>
          <w:spacing w:val="35"/>
          <w:sz w:val="28"/>
          <w:szCs w:val="28"/>
        </w:rPr>
        <w:t xml:space="preserve"> </w:t>
      </w:r>
      <w:r w:rsidRPr="00914C5E">
        <w:rPr>
          <w:rStyle w:val="Normal1"/>
          <w:rFonts w:ascii="Times New Roman" w:eastAsia="ITC Garamond Book" w:hAnsi="Times New Roman" w:cs="Times New Roman"/>
          <w:sz w:val="28"/>
          <w:szCs w:val="28"/>
        </w:rPr>
        <w:t>How many are there whose hearts grieve for this loss and who unconditionally come to its aid?</w:t>
      </w:r>
      <w:r w:rsidRPr="00914C5E">
        <w:rPr>
          <w:spacing w:val="35"/>
          <w:sz w:val="28"/>
          <w:szCs w:val="28"/>
        </w:rPr>
        <w:t xml:space="preserve"> </w:t>
      </w:r>
      <w:r w:rsidRPr="00914C5E">
        <w:rPr>
          <w:rStyle w:val="Normal1"/>
          <w:rFonts w:ascii="Times New Roman" w:eastAsia="ITC Garamond Book" w:hAnsi="Times New Roman" w:cs="Times New Roman"/>
          <w:sz w:val="28"/>
          <w:szCs w:val="28"/>
        </w:rPr>
        <w:t>In these verses,</w:t>
      </w:r>
      <w:r w:rsidRPr="00914C5E">
        <w:rPr>
          <w:spacing w:val="35"/>
          <w:sz w:val="28"/>
          <w:szCs w:val="28"/>
        </w:rPr>
        <w:t xml:space="preserve"> </w:t>
      </w:r>
      <w:r w:rsidRPr="00914C5E">
        <w:rPr>
          <w:rStyle w:val="Normal1"/>
          <w:rFonts w:ascii="Times New Roman" w:eastAsia="ITC Garamond Book" w:hAnsi="Times New Roman" w:cs="Times New Roman"/>
          <w:sz w:val="28"/>
          <w:szCs w:val="28"/>
        </w:rPr>
        <w:t>Allah has enjoined you to come to the aid of Islam.</w:t>
      </w:r>
      <w:r w:rsidRPr="00914C5E">
        <w:rPr>
          <w:spacing w:val="35"/>
          <w:sz w:val="28"/>
          <w:szCs w:val="28"/>
        </w:rPr>
        <w:t xml:space="preserve"> </w:t>
      </w:r>
      <w:r w:rsidRPr="00914C5E">
        <w:rPr>
          <w:rStyle w:val="Normal1"/>
          <w:rFonts w:ascii="Times New Roman" w:eastAsia="ITC Garamond Book" w:hAnsi="Times New Roman" w:cs="Times New Roman"/>
          <w:sz w:val="28"/>
          <w:szCs w:val="28"/>
        </w:rPr>
        <w:t>If you want to do good, then sacrifice your needs and give priority to your concern for Islam.</w:t>
      </w:r>
    </w:p>
    <w:p w:rsidR="005B3E25" w:rsidRPr="00914C5E" w:rsidRDefault="00914C5E" w:rsidP="00914C5E">
      <w:pPr>
        <w:pStyle w:val="Subheads"/>
        <w:spacing w:before="0" w:after="200" w:line="240" w:lineRule="auto"/>
        <w:rPr>
          <w:rFonts w:ascii="Times New Roman" w:hAnsi="Times New Roman" w:cs="Times New Roman"/>
          <w:b/>
          <w:bCs/>
          <w:sz w:val="28"/>
          <w:szCs w:val="28"/>
        </w:rPr>
      </w:pPr>
      <w:r w:rsidRPr="00914C5E">
        <w:rPr>
          <w:rFonts w:ascii="Times New Roman" w:hAnsi="Times New Roman" w:cs="Times New Roman"/>
          <w:b/>
          <w:bCs/>
          <w:sz w:val="28"/>
          <w:szCs w:val="28"/>
        </w:rPr>
        <w:t>Finding Excuses not to Spend in the Way of Allah</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Some people have come up with the excuse that no one has come to them asking for help.</w:t>
      </w:r>
      <w:r w:rsidRPr="00914C5E">
        <w:rPr>
          <w:spacing w:val="35"/>
          <w:sz w:val="28"/>
          <w:szCs w:val="28"/>
        </w:rPr>
        <w:t xml:space="preserve"> </w:t>
      </w:r>
      <w:r w:rsidRPr="00914C5E">
        <w:rPr>
          <w:rStyle w:val="Normal1"/>
          <w:rFonts w:ascii="Times New Roman" w:eastAsia="ITC Garamond Book" w:hAnsi="Times New Roman" w:cs="Times New Roman"/>
          <w:sz w:val="28"/>
          <w:szCs w:val="28"/>
        </w:rPr>
        <w:t>They should ponder upon the example of a woman who has to cook for the household.</w:t>
      </w:r>
      <w:r w:rsidRPr="00914C5E">
        <w:rPr>
          <w:spacing w:val="35"/>
          <w:sz w:val="28"/>
          <w:szCs w:val="28"/>
        </w:rPr>
        <w:t xml:space="preserve"> </w:t>
      </w:r>
      <w:r w:rsidRPr="00914C5E">
        <w:rPr>
          <w:rStyle w:val="Normal1"/>
          <w:rFonts w:ascii="Times New Roman" w:eastAsia="ITC Garamond Book" w:hAnsi="Times New Roman" w:cs="Times New Roman"/>
          <w:sz w:val="28"/>
          <w:szCs w:val="28"/>
        </w:rPr>
        <w:t>Is she concerned about discharging her responsibility or does she wait to cook only if someone asks her to do so?</w:t>
      </w:r>
      <w:r w:rsidRPr="00914C5E">
        <w:rPr>
          <w:spacing w:val="35"/>
          <w:sz w:val="28"/>
          <w:szCs w:val="28"/>
        </w:rPr>
        <w:t xml:space="preserve"> </w:t>
      </w:r>
      <w:r w:rsidRPr="00914C5E">
        <w:rPr>
          <w:rStyle w:val="Normal1"/>
          <w:rFonts w:ascii="Times New Roman" w:eastAsia="ITC Garamond Book" w:hAnsi="Times New Roman" w:cs="Times New Roman"/>
          <w:sz w:val="28"/>
          <w:szCs w:val="28"/>
        </w:rPr>
        <w:t>Your dependency on being asked by someone to give indicates that your hearts are devoid of the passion and the feeling to give spontaneously.</w:t>
      </w:r>
      <w:r w:rsidRPr="00914C5E">
        <w:rPr>
          <w:spacing w:val="35"/>
          <w:sz w:val="28"/>
          <w:szCs w:val="28"/>
        </w:rPr>
        <w:t xml:space="preserve"> </w:t>
      </w:r>
      <w:r w:rsidRPr="00914C5E">
        <w:rPr>
          <w:rStyle w:val="Normal1"/>
          <w:rFonts w:ascii="Times New Roman" w:eastAsia="ITC Garamond Book" w:hAnsi="Times New Roman" w:cs="Times New Roman"/>
          <w:sz w:val="28"/>
          <w:szCs w:val="28"/>
        </w:rPr>
        <w:t>Is it not your own responsibility to come to the aid of Islam without being asked to do so?</w:t>
      </w:r>
      <w:r w:rsidRPr="00914C5E">
        <w:rPr>
          <w:spacing w:val="35"/>
          <w:sz w:val="28"/>
          <w:szCs w:val="28"/>
        </w:rPr>
        <w:t xml:space="preserve"> </w:t>
      </w:r>
      <w:r w:rsidRPr="00914C5E">
        <w:rPr>
          <w:rStyle w:val="Normal1"/>
          <w:rFonts w:ascii="Times New Roman" w:eastAsia="ITC Garamond Book" w:hAnsi="Times New Roman" w:cs="Times New Roman"/>
          <w:sz w:val="28"/>
          <w:szCs w:val="28"/>
        </w:rPr>
        <w:t>Why then do you need to wait for someone to come and ask you to make your donations?</w:t>
      </w:r>
      <w:r w:rsidRPr="00914C5E">
        <w:rPr>
          <w:spacing w:val="35"/>
          <w:sz w:val="28"/>
          <w:szCs w:val="28"/>
        </w:rPr>
        <w:t xml:space="preserve"> </w:t>
      </w:r>
      <w:r w:rsidRPr="00914C5E">
        <w:rPr>
          <w:rStyle w:val="Normal1"/>
          <w:rFonts w:ascii="Times New Roman" w:eastAsia="ITC Garamond Book" w:hAnsi="Times New Roman" w:cs="Times New Roman"/>
          <w:sz w:val="28"/>
          <w:szCs w:val="28"/>
        </w:rPr>
        <w:t>Some people promise large sums for donations and promise to give monthly contributions but thereafter come up with the excuse that no one has come to ask them to fulfill their pledges.</w:t>
      </w:r>
      <w:r w:rsidRPr="00914C5E">
        <w:rPr>
          <w:spacing w:val="35"/>
          <w:sz w:val="28"/>
          <w:szCs w:val="28"/>
        </w:rPr>
        <w:t xml:space="preserve"> </w:t>
      </w:r>
      <w:r w:rsidRPr="00914C5E">
        <w:rPr>
          <w:rStyle w:val="Normal1"/>
          <w:rFonts w:ascii="Times New Roman" w:eastAsia="ITC Garamond Book" w:hAnsi="Times New Roman" w:cs="Times New Roman"/>
          <w:sz w:val="28"/>
          <w:szCs w:val="28"/>
        </w:rPr>
        <w:t>Is this the feeling and sympathy they hold in their hearts for Islam?</w:t>
      </w:r>
      <w:r w:rsidRPr="00914C5E">
        <w:rPr>
          <w:spacing w:val="35"/>
          <w:sz w:val="28"/>
          <w:szCs w:val="28"/>
        </w:rPr>
        <w:t xml:space="preserve"> </w:t>
      </w:r>
      <w:r w:rsidRPr="00914C5E">
        <w:rPr>
          <w:rStyle w:val="Normal1"/>
          <w:rFonts w:ascii="Times New Roman" w:eastAsia="ITC Garamond Book" w:hAnsi="Times New Roman" w:cs="Times New Roman"/>
          <w:sz w:val="28"/>
          <w:szCs w:val="28"/>
        </w:rPr>
        <w:t>Is this helping Islam or a mere show of giving.</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If your giving is such that it needs asking, then I am telling you it does not make any difference whether you give or you do not give.</w:t>
      </w:r>
      <w:r w:rsidRPr="00914C5E">
        <w:rPr>
          <w:spacing w:val="35"/>
          <w:sz w:val="28"/>
          <w:szCs w:val="28"/>
        </w:rPr>
        <w:t xml:space="preserve"> </w:t>
      </w:r>
      <w:r w:rsidRPr="00914C5E">
        <w:rPr>
          <w:rStyle w:val="Normal1"/>
          <w:rFonts w:ascii="Times New Roman" w:eastAsia="ITC Garamond Book" w:hAnsi="Times New Roman" w:cs="Times New Roman"/>
          <w:sz w:val="28"/>
          <w:szCs w:val="28"/>
        </w:rPr>
        <w:t>Pretentious giving never bears any fruit.</w:t>
      </w:r>
      <w:r w:rsidRPr="00914C5E">
        <w:rPr>
          <w:spacing w:val="35"/>
          <w:sz w:val="28"/>
          <w:szCs w:val="28"/>
        </w:rPr>
        <w:t xml:space="preserve"> </w:t>
      </w:r>
      <w:r w:rsidRPr="00914C5E">
        <w:rPr>
          <w:rStyle w:val="Normal1"/>
          <w:rFonts w:ascii="Times New Roman" w:eastAsia="ITC Garamond Book" w:hAnsi="Times New Roman" w:cs="Times New Roman"/>
          <w:sz w:val="28"/>
          <w:szCs w:val="28"/>
        </w:rPr>
        <w:t>Just a few days ago, a friend made an appeal that some members should purchase the footnotes of the Holy Quran in larger quantities and distribute them free.</w:t>
      </w:r>
      <w:r w:rsidRPr="00914C5E">
        <w:rPr>
          <w:spacing w:val="35"/>
          <w:sz w:val="28"/>
          <w:szCs w:val="28"/>
        </w:rPr>
        <w:t xml:space="preserve"> </w:t>
      </w:r>
      <w:r w:rsidRPr="00914C5E">
        <w:rPr>
          <w:rStyle w:val="Normal1"/>
          <w:rFonts w:ascii="Times New Roman" w:eastAsia="ITC Garamond Book" w:hAnsi="Times New Roman" w:cs="Times New Roman"/>
          <w:sz w:val="28"/>
          <w:szCs w:val="28"/>
        </w:rPr>
        <w:t>I was concerned that if people accept or promise a donation for this purpose because of my presence, it may be regarded as pretentious behavior. In order to save them from this predicament, I promised to distribute a hundred copies myself.</w:t>
      </w:r>
      <w:r w:rsidRPr="00914C5E">
        <w:rPr>
          <w:spacing w:val="35"/>
          <w:sz w:val="28"/>
          <w:szCs w:val="28"/>
        </w:rPr>
        <w:t xml:space="preserve"> </w:t>
      </w:r>
      <w:r w:rsidRPr="00914C5E">
        <w:rPr>
          <w:rStyle w:val="Normal1"/>
          <w:rFonts w:ascii="Times New Roman" w:eastAsia="ITC Garamond Book" w:hAnsi="Times New Roman" w:cs="Times New Roman"/>
          <w:sz w:val="28"/>
          <w:szCs w:val="28"/>
        </w:rPr>
        <w:t>When you have to give and it is for God, then let it be only for Him. Do not bring people into this equation.</w:t>
      </w:r>
      <w:r w:rsidRPr="00914C5E">
        <w:rPr>
          <w:spacing w:val="35"/>
          <w:sz w:val="28"/>
          <w:szCs w:val="28"/>
        </w:rPr>
        <w:t xml:space="preserve"> </w:t>
      </w:r>
      <w:r w:rsidRPr="00914C5E">
        <w:rPr>
          <w:rStyle w:val="Normal1"/>
          <w:rFonts w:ascii="Times New Roman" w:eastAsia="ITC Garamond Book" w:hAnsi="Times New Roman" w:cs="Times New Roman"/>
          <w:sz w:val="28"/>
          <w:szCs w:val="28"/>
        </w:rPr>
        <w:t>This will make you deserving of real rewards.</w:t>
      </w:r>
    </w:p>
    <w:p w:rsidR="005B3E25" w:rsidRPr="00914C5E" w:rsidRDefault="00914C5E" w:rsidP="00914C5E">
      <w:pPr>
        <w:pStyle w:val="Subheads"/>
        <w:spacing w:before="0" w:after="200" w:line="240" w:lineRule="auto"/>
        <w:rPr>
          <w:rFonts w:ascii="Times New Roman" w:hAnsi="Times New Roman" w:cs="Times New Roman"/>
          <w:b/>
          <w:bCs/>
          <w:sz w:val="28"/>
          <w:szCs w:val="28"/>
        </w:rPr>
      </w:pPr>
      <w:r w:rsidRPr="00914C5E">
        <w:rPr>
          <w:rFonts w:ascii="Times New Roman" w:hAnsi="Times New Roman" w:cs="Times New Roman"/>
          <w:b/>
          <w:bCs/>
          <w:sz w:val="28"/>
          <w:szCs w:val="28"/>
        </w:rPr>
        <w:t xml:space="preserve">The Significance of the Verse of the Most Excellent Prayer </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The Holy Quran then states:</w:t>
      </w:r>
      <w:r w:rsidRPr="00914C5E">
        <w:rPr>
          <w:spacing w:val="35"/>
          <w:sz w:val="28"/>
          <w:szCs w:val="28"/>
        </w:rPr>
        <w:t xml:space="preserve"> </w:t>
      </w:r>
      <w:r w:rsidRPr="00914C5E">
        <w:rPr>
          <w:rStyle w:val="Normal1"/>
          <w:rFonts w:ascii="Times New Roman" w:eastAsia="ITC Garamond Book" w:hAnsi="Times New Roman" w:cs="Times New Roman"/>
          <w:sz w:val="28"/>
          <w:szCs w:val="28"/>
        </w:rPr>
        <w:t>“Guard the prayers and the most excellent prayer, and stand up truly obedient to Allah.”</w:t>
      </w:r>
      <w:r w:rsidRPr="00914C5E">
        <w:rPr>
          <w:spacing w:val="35"/>
          <w:sz w:val="28"/>
          <w:szCs w:val="28"/>
        </w:rPr>
        <w:t xml:space="preserve"> </w:t>
      </w:r>
      <w:r w:rsidRPr="00914C5E">
        <w:rPr>
          <w:rStyle w:val="Normal1"/>
          <w:rFonts w:ascii="Times New Roman" w:eastAsia="ITC Garamond Book" w:hAnsi="Times New Roman" w:cs="Times New Roman"/>
          <w:sz w:val="28"/>
          <w:szCs w:val="28"/>
        </w:rPr>
        <w:t xml:space="preserve">People have had great difficulty explaining </w:t>
      </w:r>
      <w:r w:rsidRPr="00914C5E">
        <w:rPr>
          <w:rStyle w:val="Normal1"/>
          <w:rFonts w:ascii="Times New Roman" w:eastAsia="ITC Garamond Book" w:hAnsi="Times New Roman" w:cs="Times New Roman"/>
          <w:sz w:val="28"/>
          <w:szCs w:val="28"/>
        </w:rPr>
        <w:lastRenderedPageBreak/>
        <w:t>the connection of this verse with the rest of the subject matter.</w:t>
      </w:r>
      <w:r w:rsidRPr="00914C5E">
        <w:rPr>
          <w:spacing w:val="35"/>
          <w:sz w:val="28"/>
          <w:szCs w:val="28"/>
        </w:rPr>
        <w:t xml:space="preserve"> </w:t>
      </w:r>
      <w:r w:rsidRPr="00914C5E">
        <w:rPr>
          <w:rStyle w:val="Normal1"/>
          <w:rFonts w:ascii="Times New Roman" w:eastAsia="ITC Garamond Book" w:hAnsi="Times New Roman" w:cs="Times New Roman"/>
          <w:sz w:val="28"/>
          <w:szCs w:val="28"/>
        </w:rPr>
        <w:t>Some consider this injunction redundant to the rest of the discussion.</w:t>
      </w:r>
      <w:r w:rsidRPr="00914C5E">
        <w:rPr>
          <w:spacing w:val="35"/>
          <w:sz w:val="28"/>
          <w:szCs w:val="28"/>
        </w:rPr>
        <w:t xml:space="preserve"> </w:t>
      </w:r>
      <w:r w:rsidRPr="00914C5E">
        <w:rPr>
          <w:rStyle w:val="Normal1"/>
          <w:rFonts w:ascii="Times New Roman" w:eastAsia="ITC Garamond Book" w:hAnsi="Times New Roman" w:cs="Times New Roman"/>
          <w:sz w:val="28"/>
          <w:szCs w:val="28"/>
        </w:rPr>
        <w:t>This position however, is incorrect.</w:t>
      </w:r>
      <w:r w:rsidRPr="00914C5E">
        <w:rPr>
          <w:spacing w:val="35"/>
          <w:sz w:val="28"/>
          <w:szCs w:val="28"/>
        </w:rPr>
        <w:t xml:space="preserve"> </w:t>
      </w:r>
      <w:r w:rsidRPr="00914C5E">
        <w:rPr>
          <w:rStyle w:val="Normal1"/>
          <w:rFonts w:ascii="Times New Roman" w:eastAsia="ITC Garamond Book" w:hAnsi="Times New Roman" w:cs="Times New Roman"/>
          <w:sz w:val="28"/>
          <w:szCs w:val="28"/>
        </w:rPr>
        <w:t>Careful examination reveals that it highlights the real purpose and objective that is only hinted at in the previous verse.</w:t>
      </w:r>
      <w:r w:rsidRPr="00914C5E">
        <w:rPr>
          <w:spacing w:val="35"/>
          <w:sz w:val="28"/>
          <w:szCs w:val="28"/>
        </w:rPr>
        <w:t xml:space="preserve"> </w:t>
      </w:r>
      <w:r w:rsidRPr="00914C5E">
        <w:rPr>
          <w:rStyle w:val="Normal1"/>
          <w:rFonts w:ascii="Times New Roman" w:eastAsia="ITC Garamond Book" w:hAnsi="Times New Roman" w:cs="Times New Roman"/>
          <w:sz w:val="28"/>
          <w:szCs w:val="28"/>
        </w:rPr>
        <w:t>There is no doubt that the Holy Quran is not a book in which each subject is classified into separate chapters and sections where the subject matter of one section does not fall into the next.</w:t>
      </w:r>
      <w:r w:rsidRPr="00914C5E">
        <w:rPr>
          <w:spacing w:val="35"/>
          <w:sz w:val="28"/>
          <w:szCs w:val="28"/>
        </w:rPr>
        <w:t xml:space="preserve"> </w:t>
      </w:r>
      <w:r w:rsidRPr="00914C5E">
        <w:rPr>
          <w:rStyle w:val="Normal1"/>
          <w:rFonts w:ascii="Times New Roman" w:eastAsia="ITC Garamond Book" w:hAnsi="Times New Roman" w:cs="Times New Roman"/>
          <w:sz w:val="28"/>
          <w:szCs w:val="28"/>
        </w:rPr>
        <w:t>This sort of arrangement would be expected in a book whose purpose is to prepare you to learn about different subjects.</w:t>
      </w:r>
      <w:r w:rsidRPr="00914C5E">
        <w:rPr>
          <w:spacing w:val="35"/>
          <w:sz w:val="28"/>
          <w:szCs w:val="28"/>
        </w:rPr>
        <w:t xml:space="preserve"> </w:t>
      </w:r>
      <w:r w:rsidRPr="00914C5E">
        <w:rPr>
          <w:rStyle w:val="Normal1"/>
          <w:rFonts w:ascii="Times New Roman" w:eastAsia="ITC Garamond Book" w:hAnsi="Times New Roman" w:cs="Times New Roman"/>
          <w:sz w:val="28"/>
          <w:szCs w:val="28"/>
        </w:rPr>
        <w:t>The purpose of the Holy Quran is for you to develop a perfect relationship with Allah the Most High.</w:t>
      </w:r>
      <w:r w:rsidRPr="00914C5E">
        <w:rPr>
          <w:spacing w:val="35"/>
          <w:sz w:val="28"/>
          <w:szCs w:val="28"/>
        </w:rPr>
        <w:t xml:space="preserve"> </w:t>
      </w:r>
      <w:r w:rsidRPr="00914C5E">
        <w:rPr>
          <w:rStyle w:val="Normal1"/>
          <w:rFonts w:ascii="Times New Roman" w:eastAsia="ITC Garamond Book" w:hAnsi="Times New Roman" w:cs="Times New Roman"/>
          <w:sz w:val="28"/>
          <w:szCs w:val="28"/>
        </w:rPr>
        <w:t>That is the reason why during the discussion of a specific subject, constant reminders are given to guard against the accountability of Allah.</w:t>
      </w:r>
      <w:r w:rsidRPr="00914C5E">
        <w:rPr>
          <w:spacing w:val="35"/>
          <w:sz w:val="28"/>
          <w:szCs w:val="28"/>
        </w:rPr>
        <w:t xml:space="preserve"> </w:t>
      </w:r>
      <w:r w:rsidRPr="00914C5E">
        <w:rPr>
          <w:rStyle w:val="Normal1"/>
          <w:rFonts w:ascii="Times New Roman" w:eastAsia="ITC Garamond Book" w:hAnsi="Times New Roman" w:cs="Times New Roman"/>
          <w:sz w:val="28"/>
          <w:szCs w:val="28"/>
        </w:rPr>
        <w:t>The same message is given here in these words:</w:t>
      </w:r>
      <w:r w:rsidRPr="00914C5E">
        <w:rPr>
          <w:spacing w:val="35"/>
          <w:sz w:val="28"/>
          <w:szCs w:val="28"/>
        </w:rPr>
        <w:t xml:space="preserve"> </w:t>
      </w:r>
      <w:r w:rsidRPr="00914C5E">
        <w:rPr>
          <w:rStyle w:val="Normal1"/>
          <w:rFonts w:ascii="Times New Roman" w:eastAsia="ITC Garamond Book" w:hAnsi="Times New Roman" w:cs="Times New Roman"/>
          <w:sz w:val="28"/>
          <w:szCs w:val="28"/>
        </w:rPr>
        <w:t>“Guard the prayers and the most excellent prayer, and stand up truly obedient to Allah.”</w:t>
      </w:r>
      <w:r w:rsidRPr="00914C5E">
        <w:rPr>
          <w:spacing w:val="35"/>
          <w:sz w:val="28"/>
          <w:szCs w:val="28"/>
        </w:rPr>
        <w:t xml:space="preserve"> </w:t>
      </w:r>
      <w:r w:rsidRPr="00914C5E">
        <w:rPr>
          <w:rStyle w:val="Normal1"/>
          <w:rFonts w:ascii="Times New Roman" w:eastAsia="ITC Garamond Book" w:hAnsi="Times New Roman" w:cs="Times New Roman"/>
          <w:sz w:val="28"/>
          <w:szCs w:val="28"/>
        </w:rPr>
        <w:t>What is the purpose of prayer?</w:t>
      </w:r>
      <w:r w:rsidRPr="00914C5E">
        <w:rPr>
          <w:spacing w:val="35"/>
          <w:sz w:val="28"/>
          <w:szCs w:val="28"/>
        </w:rPr>
        <w:t xml:space="preserve"> </w:t>
      </w:r>
      <w:r w:rsidRPr="00914C5E">
        <w:rPr>
          <w:rStyle w:val="Normal1"/>
          <w:rFonts w:ascii="Times New Roman" w:eastAsia="ITC Garamond Book" w:hAnsi="Times New Roman" w:cs="Times New Roman"/>
          <w:sz w:val="28"/>
          <w:szCs w:val="28"/>
        </w:rPr>
        <w:t>If you look carefully, you will come to the conclusion that prayer is the root of all progress and success.</w:t>
      </w:r>
      <w:r w:rsidRPr="00914C5E">
        <w:rPr>
          <w:spacing w:val="35"/>
          <w:sz w:val="28"/>
          <w:szCs w:val="28"/>
        </w:rPr>
        <w:t xml:space="preserve"> </w:t>
      </w:r>
      <w:r w:rsidRPr="00914C5E">
        <w:rPr>
          <w:rStyle w:val="Normal1"/>
          <w:rFonts w:ascii="Times New Roman" w:eastAsia="ITC Garamond Book" w:hAnsi="Times New Roman" w:cs="Times New Roman"/>
          <w:sz w:val="28"/>
          <w:szCs w:val="28"/>
        </w:rPr>
        <w:t xml:space="preserve">How well the truthful messenger, the Holy Prophet Muhammad, has expressed this by calling prayer the </w:t>
      </w:r>
      <w:proofErr w:type="spellStart"/>
      <w:r w:rsidRPr="00754906">
        <w:rPr>
          <w:rStyle w:val="Normal1"/>
          <w:rFonts w:ascii="Times New Roman" w:eastAsia="ITC Garamond Book Italic" w:hAnsi="Times New Roman" w:cs="Times New Roman"/>
          <w:i/>
          <w:iCs/>
          <w:sz w:val="28"/>
          <w:szCs w:val="28"/>
        </w:rPr>
        <w:t>mehraj</w:t>
      </w:r>
      <w:proofErr w:type="spellEnd"/>
      <w:r w:rsidRPr="00914C5E">
        <w:rPr>
          <w:rStyle w:val="Normal1"/>
          <w:rFonts w:ascii="Times New Roman" w:eastAsia="ITC Garamond Book" w:hAnsi="Times New Roman" w:cs="Times New Roman"/>
          <w:sz w:val="28"/>
          <w:szCs w:val="28"/>
        </w:rPr>
        <w:t xml:space="preserve"> or spiritual ascension of the believer. </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Before the advent of Islam, every nation had the seventh day of the week dedicated to prayer when all worldly connections were forbidden.</w:t>
      </w:r>
      <w:r w:rsidRPr="00914C5E">
        <w:rPr>
          <w:spacing w:val="35"/>
          <w:sz w:val="28"/>
          <w:szCs w:val="28"/>
        </w:rPr>
        <w:t xml:space="preserve"> </w:t>
      </w:r>
      <w:r w:rsidRPr="00914C5E">
        <w:rPr>
          <w:rStyle w:val="Normal1"/>
          <w:rFonts w:ascii="Times New Roman" w:eastAsia="ITC Garamond Book" w:hAnsi="Times New Roman" w:cs="Times New Roman"/>
          <w:sz w:val="28"/>
          <w:szCs w:val="28"/>
        </w:rPr>
        <w:t>Islam, however, commands us to keep our mind focused on the attributes of Allah the Most High throughout our daily occupations.</w:t>
      </w:r>
      <w:r w:rsidRPr="00914C5E">
        <w:rPr>
          <w:spacing w:val="35"/>
          <w:sz w:val="28"/>
          <w:szCs w:val="28"/>
        </w:rPr>
        <w:t xml:space="preserve"> </w:t>
      </w:r>
      <w:r w:rsidRPr="00914C5E">
        <w:rPr>
          <w:rStyle w:val="Normal1"/>
          <w:rFonts w:ascii="Times New Roman" w:eastAsia="ITC Garamond Book" w:hAnsi="Times New Roman" w:cs="Times New Roman"/>
          <w:sz w:val="28"/>
          <w:szCs w:val="28"/>
        </w:rPr>
        <w:t>Islam taught us the practical lesson of having our hands tied in our worldly pursuits, but our heart should be always bonded in friendship with Allah.</w:t>
      </w:r>
      <w:r w:rsidRPr="00914C5E">
        <w:rPr>
          <w:spacing w:val="35"/>
          <w:sz w:val="28"/>
          <w:szCs w:val="28"/>
        </w:rPr>
        <w:t xml:space="preserve"> </w:t>
      </w:r>
      <w:r w:rsidRPr="00914C5E">
        <w:rPr>
          <w:rStyle w:val="Normal1"/>
          <w:rFonts w:ascii="Times New Roman" w:eastAsia="ITC Garamond Book" w:hAnsi="Times New Roman" w:cs="Times New Roman"/>
          <w:sz w:val="28"/>
          <w:szCs w:val="28"/>
        </w:rPr>
        <w:t>If the purpose of religion is to form a bond with Allah, then there is no other means of doing this besides prayer.</w:t>
      </w:r>
      <w:r w:rsidRPr="00914C5E">
        <w:rPr>
          <w:spacing w:val="35"/>
          <w:sz w:val="28"/>
          <w:szCs w:val="28"/>
        </w:rPr>
        <w:t xml:space="preserve"> </w:t>
      </w:r>
      <w:r w:rsidRPr="00914C5E">
        <w:rPr>
          <w:rStyle w:val="Normal1"/>
          <w:rFonts w:ascii="Times New Roman" w:eastAsia="ITC Garamond Book" w:hAnsi="Times New Roman" w:cs="Times New Roman"/>
          <w:sz w:val="28"/>
          <w:szCs w:val="28"/>
        </w:rPr>
        <w:t xml:space="preserve">There is no timing of obligatory prayers when one is not busy either doing something or resting. Under all circumstances, whether one is involved in some activity or on break, the priceless practical means to sacrifice all of this for a strong relationship with Allah has been taught by Islam through the institution of prayer. </w:t>
      </w:r>
    </w:p>
    <w:p w:rsidR="005B3E25" w:rsidRPr="00914C5E" w:rsidRDefault="00914C5E" w:rsidP="00914C5E">
      <w:pPr>
        <w:pStyle w:val="Subheads"/>
        <w:spacing w:before="0" w:after="200" w:line="240" w:lineRule="auto"/>
        <w:rPr>
          <w:rFonts w:ascii="Times New Roman" w:hAnsi="Times New Roman" w:cs="Times New Roman"/>
          <w:b/>
          <w:bCs/>
          <w:sz w:val="28"/>
          <w:szCs w:val="28"/>
        </w:rPr>
      </w:pPr>
      <w:r w:rsidRPr="00914C5E">
        <w:rPr>
          <w:rFonts w:ascii="Times New Roman" w:hAnsi="Times New Roman" w:cs="Times New Roman"/>
          <w:b/>
          <w:bCs/>
          <w:sz w:val="28"/>
          <w:szCs w:val="28"/>
        </w:rPr>
        <w:t>The Prayerful Derided as Evildoers</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Some people are of the opinion that those who pray are usually the evildoers; hence one should be on guard against them.</w:t>
      </w:r>
      <w:r w:rsidRPr="00914C5E">
        <w:rPr>
          <w:spacing w:val="35"/>
          <w:sz w:val="28"/>
          <w:szCs w:val="28"/>
        </w:rPr>
        <w:t xml:space="preserve"> </w:t>
      </w:r>
      <w:r w:rsidRPr="00914C5E">
        <w:rPr>
          <w:rStyle w:val="Normal1"/>
          <w:rFonts w:ascii="Times New Roman" w:eastAsia="ITC Garamond Book" w:hAnsi="Times New Roman" w:cs="Times New Roman"/>
          <w:sz w:val="28"/>
          <w:szCs w:val="28"/>
        </w:rPr>
        <w:t>There is no doubt that some have made ill use of their prayers to accomplish illegitimate tasks, but you should not forget the truth.</w:t>
      </w:r>
      <w:r w:rsidRPr="00914C5E">
        <w:rPr>
          <w:spacing w:val="35"/>
          <w:sz w:val="28"/>
          <w:szCs w:val="28"/>
        </w:rPr>
        <w:t xml:space="preserve"> </w:t>
      </w:r>
      <w:r w:rsidRPr="00914C5E">
        <w:rPr>
          <w:rStyle w:val="Normal1"/>
          <w:rFonts w:ascii="Times New Roman" w:eastAsia="ITC Garamond Book" w:hAnsi="Times New Roman" w:cs="Times New Roman"/>
          <w:sz w:val="28"/>
          <w:szCs w:val="28"/>
        </w:rPr>
        <w:t>If someone says his prayer and then commits evil, it does not prove that his evil deed is the result of his prayer.</w:t>
      </w:r>
      <w:r w:rsidRPr="00914C5E">
        <w:rPr>
          <w:spacing w:val="35"/>
          <w:sz w:val="28"/>
          <w:szCs w:val="28"/>
        </w:rPr>
        <w:t xml:space="preserve"> </w:t>
      </w:r>
      <w:r w:rsidRPr="00914C5E">
        <w:rPr>
          <w:rStyle w:val="Normal1"/>
          <w:rFonts w:ascii="Times New Roman" w:eastAsia="ITC Garamond Book" w:hAnsi="Times New Roman" w:cs="Times New Roman"/>
          <w:sz w:val="28"/>
          <w:szCs w:val="28"/>
        </w:rPr>
        <w:t>It is his own devious mind that he has used in a sinister manner to commit the evil deed.</w:t>
      </w:r>
      <w:r w:rsidRPr="00914C5E">
        <w:rPr>
          <w:spacing w:val="35"/>
          <w:sz w:val="28"/>
          <w:szCs w:val="28"/>
        </w:rPr>
        <w:t xml:space="preserve"> </w:t>
      </w:r>
      <w:r w:rsidRPr="00914C5E">
        <w:rPr>
          <w:rStyle w:val="Normal1"/>
          <w:rFonts w:ascii="Times New Roman" w:eastAsia="ITC Garamond Book" w:hAnsi="Times New Roman" w:cs="Times New Roman"/>
          <w:sz w:val="28"/>
          <w:szCs w:val="28"/>
        </w:rPr>
        <w:t xml:space="preserve">You know the true purpose of prayers and should set an excellent example by practicing your prayers through righteousness. </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lastRenderedPageBreak/>
        <w:t>Observe how many occupations have been unable to stop people from misusing them in an unwholesome manner.</w:t>
      </w:r>
      <w:r w:rsidRPr="00914C5E">
        <w:rPr>
          <w:spacing w:val="35"/>
          <w:sz w:val="28"/>
          <w:szCs w:val="28"/>
        </w:rPr>
        <w:t xml:space="preserve"> </w:t>
      </w:r>
      <w:r w:rsidRPr="00914C5E">
        <w:rPr>
          <w:rStyle w:val="Normal1"/>
          <w:rFonts w:ascii="Times New Roman" w:eastAsia="ITC Garamond Book" w:hAnsi="Times New Roman" w:cs="Times New Roman"/>
          <w:sz w:val="28"/>
          <w:szCs w:val="28"/>
        </w:rPr>
        <w:t>Take for example the legal profession.</w:t>
      </w:r>
      <w:r w:rsidRPr="00914C5E">
        <w:rPr>
          <w:spacing w:val="35"/>
          <w:sz w:val="28"/>
          <w:szCs w:val="28"/>
        </w:rPr>
        <w:t xml:space="preserve"> </w:t>
      </w:r>
      <w:r w:rsidRPr="00914C5E">
        <w:rPr>
          <w:rStyle w:val="Normal1"/>
          <w:rFonts w:ascii="Times New Roman" w:eastAsia="ITC Garamond Book" w:hAnsi="Times New Roman" w:cs="Times New Roman"/>
          <w:sz w:val="28"/>
          <w:szCs w:val="28"/>
        </w:rPr>
        <w:t>Many lawyers undertake this profession and set a very bad example by using their legal expertise for illegal gain.</w:t>
      </w:r>
      <w:r w:rsidRPr="00914C5E">
        <w:rPr>
          <w:spacing w:val="35"/>
          <w:sz w:val="28"/>
          <w:szCs w:val="28"/>
        </w:rPr>
        <w:t xml:space="preserve"> </w:t>
      </w:r>
      <w:r w:rsidRPr="00914C5E">
        <w:rPr>
          <w:rStyle w:val="Normal1"/>
          <w:rFonts w:ascii="Times New Roman" w:eastAsia="ITC Garamond Book" w:hAnsi="Times New Roman" w:cs="Times New Roman"/>
          <w:sz w:val="28"/>
          <w:szCs w:val="28"/>
        </w:rPr>
        <w:t>How many people are there who stop from becoming lawyers when they witness these bad examples? It is quite obvious that no one even considers this.</w:t>
      </w:r>
      <w:r w:rsidRPr="00914C5E">
        <w:rPr>
          <w:spacing w:val="35"/>
          <w:sz w:val="28"/>
          <w:szCs w:val="28"/>
        </w:rPr>
        <w:t xml:space="preserve"> </w:t>
      </w:r>
      <w:r w:rsidRPr="00914C5E">
        <w:rPr>
          <w:rStyle w:val="Normal1"/>
          <w:rFonts w:ascii="Times New Roman" w:eastAsia="ITC Garamond Book" w:hAnsi="Times New Roman" w:cs="Times New Roman"/>
          <w:sz w:val="28"/>
          <w:szCs w:val="28"/>
        </w:rPr>
        <w:t>A truly noble soul is the one who ignores the bad example of others and performs a task in an excellent manner and sets a good example.</w:t>
      </w:r>
      <w:r w:rsidRPr="00914C5E">
        <w:rPr>
          <w:spacing w:val="35"/>
          <w:sz w:val="28"/>
          <w:szCs w:val="28"/>
        </w:rPr>
        <w:t xml:space="preserve"> </w:t>
      </w:r>
      <w:r w:rsidRPr="00914C5E">
        <w:rPr>
          <w:rStyle w:val="Normal1"/>
          <w:rFonts w:ascii="Times New Roman" w:eastAsia="ITC Garamond Book" w:hAnsi="Times New Roman" w:cs="Times New Roman"/>
          <w:sz w:val="28"/>
          <w:szCs w:val="28"/>
        </w:rPr>
        <w:t>Thus, we observe both types of people: those who perform a task and manifest a good example, while there are others who misuse the same task for illegitimate gain.</w:t>
      </w:r>
      <w:r w:rsidRPr="00914C5E">
        <w:rPr>
          <w:spacing w:val="35"/>
          <w:sz w:val="28"/>
          <w:szCs w:val="28"/>
        </w:rPr>
        <w:t xml:space="preserve"> </w:t>
      </w:r>
      <w:r w:rsidRPr="00914C5E">
        <w:rPr>
          <w:rStyle w:val="Normal1"/>
          <w:rFonts w:ascii="Times New Roman" w:eastAsia="ITC Garamond Book" w:hAnsi="Times New Roman" w:cs="Times New Roman"/>
          <w:sz w:val="28"/>
          <w:szCs w:val="28"/>
        </w:rPr>
        <w:t xml:space="preserve">Does this mean that by seeing their evil example we should give up the thought of doing and accomplishing good? </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By bringing the subject of prayer into the discussion of divorce, the Holy Quran has shown us that a deep relationship exists between the two.</w:t>
      </w:r>
      <w:r w:rsidRPr="00914C5E">
        <w:rPr>
          <w:spacing w:val="35"/>
          <w:sz w:val="28"/>
          <w:szCs w:val="28"/>
        </w:rPr>
        <w:t xml:space="preserve"> </w:t>
      </w:r>
      <w:r w:rsidRPr="00914C5E">
        <w:rPr>
          <w:rStyle w:val="Normal1"/>
          <w:rFonts w:ascii="Times New Roman" w:eastAsia="ITC Garamond Book" w:hAnsi="Times New Roman" w:cs="Times New Roman"/>
          <w:sz w:val="28"/>
          <w:szCs w:val="28"/>
        </w:rPr>
        <w:t>The matter of divorce is a very important and sensitive subject.</w:t>
      </w:r>
      <w:r w:rsidRPr="00914C5E">
        <w:rPr>
          <w:spacing w:val="35"/>
          <w:sz w:val="28"/>
          <w:szCs w:val="28"/>
        </w:rPr>
        <w:t xml:space="preserve"> </w:t>
      </w:r>
      <w:r w:rsidRPr="00914C5E">
        <w:rPr>
          <w:rStyle w:val="Normal1"/>
          <w:rFonts w:ascii="Times New Roman" w:eastAsia="ITC Garamond Book" w:hAnsi="Times New Roman" w:cs="Times New Roman"/>
          <w:sz w:val="28"/>
          <w:szCs w:val="28"/>
        </w:rPr>
        <w:t>The pleasure of Allah should particularly be sought under these circumstances by praying with humility so that any action that might affect the perfect bond with Allah and provoke His displeasure should be avoided.</w:t>
      </w:r>
      <w:r w:rsidRPr="00914C5E">
        <w:rPr>
          <w:spacing w:val="35"/>
          <w:sz w:val="28"/>
          <w:szCs w:val="28"/>
        </w:rPr>
        <w:t xml:space="preserve"> </w:t>
      </w:r>
      <w:r w:rsidRPr="00914C5E">
        <w:rPr>
          <w:rStyle w:val="Normal1"/>
          <w:rFonts w:ascii="Times New Roman" w:eastAsia="ITC Garamond Book" w:hAnsi="Times New Roman" w:cs="Times New Roman"/>
          <w:sz w:val="28"/>
          <w:szCs w:val="28"/>
        </w:rPr>
        <w:t xml:space="preserve">In order to maintain the higher bond between man and God, one has to manifest caution in severing the lesser tie of marriage while safeguarding the rights of others. </w:t>
      </w:r>
    </w:p>
    <w:p w:rsidR="005B3E25" w:rsidRPr="00914C5E" w:rsidRDefault="00914C5E" w:rsidP="00914C5E">
      <w:pPr>
        <w:pStyle w:val="Subheads"/>
        <w:spacing w:before="0" w:after="200" w:line="240" w:lineRule="auto"/>
        <w:rPr>
          <w:rFonts w:ascii="Times New Roman" w:hAnsi="Times New Roman" w:cs="Times New Roman"/>
          <w:b/>
          <w:bCs/>
          <w:sz w:val="28"/>
          <w:szCs w:val="28"/>
        </w:rPr>
      </w:pPr>
      <w:r w:rsidRPr="00914C5E">
        <w:rPr>
          <w:rFonts w:ascii="Times New Roman" w:hAnsi="Times New Roman" w:cs="Times New Roman"/>
          <w:b/>
          <w:bCs/>
          <w:sz w:val="28"/>
          <w:szCs w:val="28"/>
        </w:rPr>
        <w:t xml:space="preserve">What Kind of Prayer is Enjoined </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pacing w:val="-2"/>
          <w:sz w:val="28"/>
          <w:szCs w:val="28"/>
        </w:rPr>
      </w:pPr>
      <w:r w:rsidRPr="00914C5E">
        <w:rPr>
          <w:rStyle w:val="Normal1"/>
          <w:rFonts w:ascii="Times New Roman" w:eastAsia="ITC Garamond Book" w:hAnsi="Times New Roman" w:cs="Times New Roman"/>
          <w:spacing w:val="-2"/>
          <w:sz w:val="28"/>
          <w:szCs w:val="28"/>
        </w:rPr>
        <w:t>Prayer does not mean fulfilling a few rituals, for the Holy Quran enjoins:</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“stand up truly obedient to Allah.”</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Stand up in your prayer with true obedience to Allah and avoid actions evident of disobedience.</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Manifest complete submission and guard your prayers in a manner that does not falter under any circumstances.</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If there were to be a circumstance in which prayer was not mandatory, then it would have been when one is in a state of fear.</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This is not so. In fact the Quran tells us:</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“But if you are in danger (say your prayers) on foot or on horseback.”</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How pure are these teachings of the Holy Quran and what a remarkable distinction they hold in comparison with other scriptures.</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Jesus prayed for the daily bread and Christians still follow this tradition.</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Even during the recent war, a constant supply of food and beverages was maintained.</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You might have heard of this or seen pictures of it in the news where food and tea was being served while the troops were on the march.</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This shows the degree of concern they have about physical sustenance.</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Compare this with the excellence of the Islamic teachings.</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Man always is concerned about his next meal; therefore no mention is made of it. It was essential even under these conditions, to maintain a relationship with Allah, thus showing the wisdom behind the injunction to keep up prayers while in danger, on foot or on horseback.</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This is what clearly distinguishes Islam from other religions.</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 xml:space="preserve">While others lay great stress </w:t>
      </w:r>
      <w:r w:rsidRPr="00914C5E">
        <w:rPr>
          <w:rStyle w:val="Normal1"/>
          <w:rFonts w:ascii="Times New Roman" w:eastAsia="ITC Garamond Book" w:hAnsi="Times New Roman" w:cs="Times New Roman"/>
          <w:spacing w:val="-2"/>
          <w:sz w:val="28"/>
          <w:szCs w:val="28"/>
        </w:rPr>
        <w:lastRenderedPageBreak/>
        <w:t>on physical rituals, Islam caters to the higher teachings of spirituality even in trivial matters and does not part with this superior motive even within the framework of social and cultural interactions of man. Islam teaches a Muslim to ask</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“guide us on the right path,”</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while other religions teach,</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“Lord give us our daily bread.”</w:t>
      </w:r>
    </w:p>
    <w:p w:rsidR="005B3E25" w:rsidRPr="00914C5E" w:rsidRDefault="00914C5E" w:rsidP="00914C5E">
      <w:pPr>
        <w:pStyle w:val="Subheads"/>
        <w:spacing w:before="0" w:after="200" w:line="240" w:lineRule="auto"/>
        <w:rPr>
          <w:rFonts w:ascii="Times New Roman" w:hAnsi="Times New Roman" w:cs="Times New Roman"/>
          <w:b/>
          <w:bCs/>
          <w:sz w:val="28"/>
          <w:szCs w:val="28"/>
        </w:rPr>
      </w:pPr>
      <w:r w:rsidRPr="00914C5E">
        <w:rPr>
          <w:rFonts w:ascii="Times New Roman" w:hAnsi="Times New Roman" w:cs="Times New Roman"/>
          <w:b/>
          <w:bCs/>
          <w:sz w:val="28"/>
          <w:szCs w:val="28"/>
        </w:rPr>
        <w:t>Keep your Pledge with Allah to, “Hold Religion Above the World”</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pacing w:val="-2"/>
          <w:sz w:val="28"/>
          <w:szCs w:val="28"/>
        </w:rPr>
      </w:pPr>
      <w:r w:rsidRPr="00914C5E">
        <w:rPr>
          <w:rStyle w:val="Normal1"/>
          <w:rFonts w:ascii="Times New Roman" w:eastAsia="ITC Garamond Book" w:hAnsi="Times New Roman" w:cs="Times New Roman"/>
          <w:spacing w:val="-2"/>
          <w:sz w:val="28"/>
          <w:szCs w:val="28"/>
        </w:rPr>
        <w:t>I ask you again, why do you seek worldly gain?</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You should embrace the teachings of your mentor.</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There are those who strive for the world and become of it.</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Is it not possible for you to practically uphold your religion above the world?</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The Holy Quran enjoins this not only in a state of fear and danger but also when there is peace:</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“And when you are secure, remember Allah as He has taught you what you knew not.”</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Under these circumstances, you should resume your normal prayer schedule.</w:t>
      </w:r>
      <w:r w:rsidRPr="00914C5E">
        <w:rPr>
          <w:spacing w:val="-2"/>
          <w:sz w:val="28"/>
          <w:szCs w:val="28"/>
        </w:rPr>
        <w:t xml:space="preserve"> </w:t>
      </w:r>
      <w:r w:rsidRPr="00914C5E">
        <w:rPr>
          <w:rStyle w:val="Normal1"/>
          <w:rFonts w:ascii="Times New Roman" w:eastAsia="ITC Garamond Book" w:hAnsi="Times New Roman" w:cs="Times New Roman"/>
          <w:spacing w:val="-2"/>
          <w:sz w:val="28"/>
          <w:szCs w:val="28"/>
        </w:rPr>
        <w:t xml:space="preserve">Therefore I am telling you that you should fully safeguard your prayers whether you are in a state of fear or at peace. I acquit my duty by telling you that your organization will only make progress through prayer and only prayer </w:t>
      </w:r>
      <w:r>
        <w:rPr>
          <w:rStyle w:val="Normal1"/>
          <w:rFonts w:ascii="Times New Roman" w:eastAsia="ITC Garamond Book" w:hAnsi="Times New Roman" w:cs="Times New Roman"/>
          <w:spacing w:val="-2"/>
          <w:sz w:val="28"/>
          <w:szCs w:val="28"/>
        </w:rPr>
        <w:t>will be the source of your well-</w:t>
      </w:r>
      <w:r w:rsidRPr="00914C5E">
        <w:rPr>
          <w:rStyle w:val="Normal1"/>
          <w:rFonts w:ascii="Times New Roman" w:eastAsia="ITC Garamond Book" w:hAnsi="Times New Roman" w:cs="Times New Roman"/>
          <w:spacing w:val="-2"/>
          <w:sz w:val="28"/>
          <w:szCs w:val="28"/>
        </w:rPr>
        <w:t xml:space="preserve">being. </w:t>
      </w:r>
    </w:p>
    <w:p w:rsidR="005B3E25" w:rsidRPr="00914C5E" w:rsidRDefault="00914C5E" w:rsidP="00754906">
      <w:pPr>
        <w:pStyle w:val="Quotation"/>
        <w:spacing w:after="200" w:line="240" w:lineRule="auto"/>
        <w:rPr>
          <w:rFonts w:ascii="Times New Roman" w:hAnsi="Times New Roman" w:cs="Times New Roman"/>
          <w:sz w:val="28"/>
          <w:szCs w:val="28"/>
        </w:rPr>
      </w:pPr>
      <w:r w:rsidRPr="00914C5E">
        <w:rPr>
          <w:rFonts w:ascii="Times New Roman" w:hAnsi="Times New Roman" w:cs="Times New Roman"/>
          <w:sz w:val="28"/>
          <w:szCs w:val="28"/>
        </w:rPr>
        <w:t xml:space="preserve">“And those of you who die and leave wives behind, should make a bequest in </w:t>
      </w:r>
      <w:proofErr w:type="spellStart"/>
      <w:r w:rsidRPr="00914C5E">
        <w:rPr>
          <w:rFonts w:ascii="Times New Roman" w:hAnsi="Times New Roman" w:cs="Times New Roman"/>
          <w:sz w:val="28"/>
          <w:szCs w:val="28"/>
        </w:rPr>
        <w:t>favour</w:t>
      </w:r>
      <w:proofErr w:type="spellEnd"/>
      <w:r w:rsidRPr="00914C5E">
        <w:rPr>
          <w:rFonts w:ascii="Times New Roman" w:hAnsi="Times New Roman" w:cs="Times New Roman"/>
          <w:sz w:val="28"/>
          <w:szCs w:val="28"/>
        </w:rPr>
        <w:t xml:space="preserve"> of their wives of maintenance for a year without turning (them) out…” (2:240)</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This injunction is not mandatory nor does it abrogate any other commandment.</w:t>
      </w:r>
      <w:r w:rsidRPr="00914C5E">
        <w:rPr>
          <w:spacing w:val="35"/>
          <w:sz w:val="28"/>
          <w:szCs w:val="28"/>
        </w:rPr>
        <w:t xml:space="preserve"> </w:t>
      </w:r>
      <w:r w:rsidRPr="00914C5E">
        <w:rPr>
          <w:rStyle w:val="Normal1"/>
          <w:rFonts w:ascii="Times New Roman" w:eastAsia="ITC Garamond Book" w:hAnsi="Times New Roman" w:cs="Times New Roman"/>
          <w:sz w:val="28"/>
          <w:szCs w:val="28"/>
        </w:rPr>
        <w:t>“Without turning them out,”</w:t>
      </w:r>
      <w:r w:rsidRPr="00914C5E">
        <w:rPr>
          <w:spacing w:val="35"/>
          <w:sz w:val="28"/>
          <w:szCs w:val="28"/>
        </w:rPr>
        <w:t xml:space="preserve"> </w:t>
      </w:r>
      <w:r w:rsidRPr="00914C5E">
        <w:rPr>
          <w:rStyle w:val="Normal1"/>
          <w:rFonts w:ascii="Times New Roman" w:eastAsia="ITC Garamond Book" w:hAnsi="Times New Roman" w:cs="Times New Roman"/>
          <w:sz w:val="28"/>
          <w:szCs w:val="28"/>
        </w:rPr>
        <w:t>means you should not turn them out if there is a bequest to maintain them for a year.</w:t>
      </w:r>
      <w:r w:rsidRPr="00914C5E">
        <w:rPr>
          <w:spacing w:val="35"/>
          <w:sz w:val="28"/>
          <w:szCs w:val="28"/>
        </w:rPr>
        <w:t xml:space="preserve"> </w:t>
      </w:r>
      <w:r w:rsidRPr="00914C5E">
        <w:rPr>
          <w:rStyle w:val="Normal1"/>
          <w:rFonts w:ascii="Times New Roman" w:eastAsia="ITC Garamond Book" w:hAnsi="Times New Roman" w:cs="Times New Roman"/>
          <w:sz w:val="28"/>
          <w:szCs w:val="28"/>
        </w:rPr>
        <w:t>“Then if they themselves go away, there is no blame on you for what they do of lawful deeds concerning themselves.”</w:t>
      </w:r>
      <w:r w:rsidRPr="00914C5E">
        <w:rPr>
          <w:spacing w:val="35"/>
          <w:sz w:val="28"/>
          <w:szCs w:val="28"/>
        </w:rPr>
        <w:t xml:space="preserve"> </w:t>
      </w:r>
      <w:r w:rsidRPr="00914C5E">
        <w:rPr>
          <w:rStyle w:val="Normal1"/>
          <w:rFonts w:ascii="Times New Roman" w:eastAsia="ITC Garamond Book" w:hAnsi="Times New Roman" w:cs="Times New Roman"/>
          <w:sz w:val="28"/>
          <w:szCs w:val="28"/>
        </w:rPr>
        <w:t>This refers to circumstances when they choose to leave and get married.</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Toward this end, once more we are told:</w:t>
      </w:r>
      <w:r w:rsidRPr="00914C5E">
        <w:rPr>
          <w:spacing w:val="35"/>
          <w:sz w:val="28"/>
          <w:szCs w:val="28"/>
        </w:rPr>
        <w:t xml:space="preserve"> </w:t>
      </w:r>
      <w:r w:rsidRPr="00914C5E">
        <w:rPr>
          <w:rStyle w:val="Normal1"/>
          <w:rFonts w:ascii="Times New Roman" w:eastAsia="ITC Garamond Book" w:hAnsi="Times New Roman" w:cs="Times New Roman"/>
          <w:sz w:val="28"/>
          <w:szCs w:val="28"/>
        </w:rPr>
        <w:t>“And for the divorced women, provision (must be made) in kindness.</w:t>
      </w:r>
      <w:r w:rsidRPr="00914C5E">
        <w:rPr>
          <w:spacing w:val="35"/>
          <w:sz w:val="28"/>
          <w:szCs w:val="28"/>
        </w:rPr>
        <w:t xml:space="preserve"> </w:t>
      </w:r>
      <w:r w:rsidRPr="00914C5E">
        <w:rPr>
          <w:rStyle w:val="Normal1"/>
          <w:rFonts w:ascii="Times New Roman" w:eastAsia="ITC Garamond Book" w:hAnsi="Times New Roman" w:cs="Times New Roman"/>
          <w:sz w:val="28"/>
          <w:szCs w:val="28"/>
        </w:rPr>
        <w:t>This is incumbent on those who have regard for duty.”</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 xml:space="preserve">Again keeping of one’s duty, recognition of the rights of others, and fear of the accountability to Allah is stressed once more. </w:t>
      </w:r>
    </w:p>
    <w:p w:rsidR="005B3E25" w:rsidRPr="00914C5E" w:rsidRDefault="00914C5E" w:rsidP="00754906">
      <w:pPr>
        <w:pStyle w:val="Quotation"/>
        <w:spacing w:after="200" w:line="240" w:lineRule="auto"/>
        <w:rPr>
          <w:rFonts w:ascii="Times New Roman" w:hAnsi="Times New Roman" w:cs="Times New Roman"/>
          <w:sz w:val="28"/>
          <w:szCs w:val="28"/>
        </w:rPr>
      </w:pPr>
      <w:r w:rsidRPr="00914C5E">
        <w:rPr>
          <w:rFonts w:ascii="Times New Roman" w:hAnsi="Times New Roman" w:cs="Times New Roman"/>
          <w:sz w:val="28"/>
          <w:szCs w:val="28"/>
        </w:rPr>
        <w:t>“Allah thus makes clear to you His messages that you may understand.” (2:242)</w:t>
      </w:r>
    </w:p>
    <w:p w:rsidR="005B3E25" w:rsidRPr="00914C5E" w:rsidRDefault="00914C5E" w:rsidP="00914C5E">
      <w:pPr>
        <w:pStyle w:val="Subheads"/>
        <w:spacing w:before="0" w:after="200" w:line="240" w:lineRule="auto"/>
        <w:rPr>
          <w:rFonts w:ascii="Times New Roman" w:hAnsi="Times New Roman" w:cs="Times New Roman"/>
          <w:b/>
          <w:bCs/>
          <w:sz w:val="28"/>
          <w:szCs w:val="28"/>
        </w:rPr>
      </w:pPr>
      <w:r w:rsidRPr="00914C5E">
        <w:rPr>
          <w:rFonts w:ascii="Times New Roman" w:hAnsi="Times New Roman" w:cs="Times New Roman"/>
          <w:b/>
          <w:bCs/>
          <w:sz w:val="28"/>
          <w:szCs w:val="28"/>
        </w:rPr>
        <w:t>Prayer for the Progress of Islam</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 xml:space="preserve">It is said that prayers find great acceptance on the day of </w:t>
      </w:r>
      <w:proofErr w:type="spellStart"/>
      <w:r w:rsidRPr="00754906">
        <w:rPr>
          <w:rStyle w:val="Normal1"/>
          <w:rFonts w:ascii="Times New Roman" w:eastAsia="ITC Garamond Book Italic" w:hAnsi="Times New Roman" w:cs="Times New Roman"/>
          <w:i/>
          <w:iCs/>
          <w:sz w:val="28"/>
          <w:szCs w:val="28"/>
        </w:rPr>
        <w:t>Jumuah</w:t>
      </w:r>
      <w:proofErr w:type="spellEnd"/>
      <w:r w:rsidRPr="00914C5E">
        <w:rPr>
          <w:rStyle w:val="Normal1"/>
          <w:rFonts w:ascii="Times New Roman" w:eastAsia="ITC Garamond Book" w:hAnsi="Times New Roman" w:cs="Times New Roman"/>
          <w:sz w:val="28"/>
          <w:szCs w:val="28"/>
        </w:rPr>
        <w:t xml:space="preserve"> (Friday). Keeping this in mind, I will recite a prayer and all of you say Amen with me. </w:t>
      </w:r>
    </w:p>
    <w:p w:rsidR="005B3E25" w:rsidRPr="00914C5E" w:rsidRDefault="00914C5E" w:rsidP="00754906">
      <w:pPr>
        <w:pStyle w:val="Quotation"/>
        <w:spacing w:after="200" w:line="240" w:lineRule="auto"/>
        <w:rPr>
          <w:rFonts w:ascii="Times New Roman" w:hAnsi="Times New Roman" w:cs="Times New Roman"/>
          <w:sz w:val="28"/>
          <w:szCs w:val="28"/>
        </w:rPr>
      </w:pPr>
      <w:r w:rsidRPr="00914C5E">
        <w:rPr>
          <w:rFonts w:ascii="Times New Roman" w:hAnsi="Times New Roman" w:cs="Times New Roman"/>
          <w:sz w:val="28"/>
          <w:szCs w:val="28"/>
        </w:rPr>
        <w:lastRenderedPageBreak/>
        <w:t xml:space="preserve">“O Allah help those who help the religion of Muhammad (peace an blessings of Allah be upon him) and make me of them and disappoint those who disgrace the religion of Muhammad (peace an blessings of Allah be upon him) and do not make us of those.” </w:t>
      </w:r>
    </w:p>
    <w:p w:rsidR="005B3E25" w:rsidRPr="00754906" w:rsidRDefault="00914C5E" w:rsidP="00754906">
      <w:pPr>
        <w:keepLines w:val="0"/>
        <w:spacing w:before="0" w:after="200" w:line="240" w:lineRule="auto"/>
        <w:ind w:firstLine="300"/>
        <w:jc w:val="both"/>
        <w:rPr>
          <w:rStyle w:val="Normal1"/>
          <w:rFonts w:ascii="Times New Roman" w:eastAsia="ITC Garamond Book Italic" w:hAnsi="Times New Roman" w:cs="Times New Roman"/>
          <w:i/>
          <w:iCs/>
          <w:sz w:val="28"/>
          <w:szCs w:val="28"/>
        </w:rPr>
      </w:pPr>
      <w:r w:rsidRPr="00754906">
        <w:rPr>
          <w:rStyle w:val="Normal1"/>
          <w:rFonts w:ascii="Times New Roman" w:eastAsia="ITC Garamond Book Italic" w:hAnsi="Times New Roman" w:cs="Times New Roman"/>
          <w:i/>
          <w:iCs/>
          <w:sz w:val="28"/>
          <w:szCs w:val="28"/>
        </w:rPr>
        <w:t xml:space="preserve">After this, </w:t>
      </w:r>
      <w:proofErr w:type="spellStart"/>
      <w:r w:rsidRPr="00754906">
        <w:rPr>
          <w:rStyle w:val="Normal1"/>
          <w:rFonts w:ascii="Times New Roman" w:eastAsia="ITC Garamond Book Italic" w:hAnsi="Times New Roman" w:cs="Times New Roman"/>
          <w:i/>
          <w:iCs/>
          <w:sz w:val="28"/>
          <w:szCs w:val="28"/>
        </w:rPr>
        <w:t>Maulana</w:t>
      </w:r>
      <w:proofErr w:type="spellEnd"/>
      <w:r w:rsidRPr="00754906">
        <w:rPr>
          <w:rStyle w:val="Normal1"/>
          <w:rFonts w:ascii="Times New Roman" w:eastAsia="ITC Garamond Book Italic" w:hAnsi="Times New Roman" w:cs="Times New Roman"/>
          <w:i/>
          <w:iCs/>
          <w:sz w:val="28"/>
          <w:szCs w:val="28"/>
        </w:rPr>
        <w:t xml:space="preserve"> Muhammad Ali repeatedly recited this prayer along with other supplications.</w:t>
      </w:r>
      <w:r w:rsidRPr="00754906">
        <w:rPr>
          <w:i/>
          <w:iCs/>
          <w:spacing w:val="35"/>
          <w:sz w:val="28"/>
          <w:szCs w:val="28"/>
        </w:rPr>
        <w:t xml:space="preserve"> </w:t>
      </w:r>
      <w:r w:rsidRPr="00754906">
        <w:rPr>
          <w:rStyle w:val="Normal1"/>
          <w:rFonts w:ascii="Times New Roman" w:eastAsia="ITC Garamond Book Italic" w:hAnsi="Times New Roman" w:cs="Times New Roman"/>
          <w:i/>
          <w:iCs/>
          <w:sz w:val="28"/>
          <w:szCs w:val="28"/>
        </w:rPr>
        <w:t>He concluded the sermon with:</w:t>
      </w:r>
    </w:p>
    <w:p w:rsidR="005B3E25" w:rsidRPr="00914C5E" w:rsidRDefault="00914C5E" w:rsidP="00754906">
      <w:pPr>
        <w:keepLines w:val="0"/>
        <w:spacing w:before="0" w:after="200" w:line="240" w:lineRule="auto"/>
        <w:ind w:firstLine="300"/>
        <w:jc w:val="both"/>
        <w:rPr>
          <w:rStyle w:val="Normal1"/>
          <w:rFonts w:ascii="Times New Roman" w:eastAsia="ITC Garamond Book" w:hAnsi="Times New Roman" w:cs="Times New Roman"/>
          <w:sz w:val="28"/>
          <w:szCs w:val="28"/>
        </w:rPr>
      </w:pPr>
      <w:r w:rsidRPr="00914C5E">
        <w:rPr>
          <w:rStyle w:val="Normal1"/>
          <w:rFonts w:ascii="Times New Roman" w:eastAsia="ITC Garamond Book" w:hAnsi="Times New Roman" w:cs="Times New Roman"/>
          <w:sz w:val="28"/>
          <w:szCs w:val="28"/>
        </w:rPr>
        <w:t>May Allah accept all of these prayers and give me, members of my organization, and all Muslims the capability to follow this pure guidance so that the world can see clearly the genuine and blessed face of Islam.</w:t>
      </w:r>
      <w:r w:rsidRPr="00914C5E">
        <w:rPr>
          <w:spacing w:val="35"/>
          <w:sz w:val="28"/>
          <w:szCs w:val="28"/>
        </w:rPr>
        <w:t xml:space="preserve"> </w:t>
      </w:r>
      <w:r w:rsidRPr="00914C5E">
        <w:rPr>
          <w:rStyle w:val="Normal1"/>
          <w:rFonts w:ascii="Times New Roman" w:eastAsia="ITC Garamond Book" w:hAnsi="Times New Roman" w:cs="Times New Roman"/>
          <w:sz w:val="28"/>
          <w:szCs w:val="28"/>
        </w:rPr>
        <w:t>Amen</w:t>
      </w:r>
    </w:p>
    <w:sectPr w:rsidR="005B3E25" w:rsidRPr="00914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ITC Garamond Bold Italic">
    <w:altName w:val="Arial"/>
    <w:panose1 w:val="020B0604020202020204"/>
    <w:charset w:val="00"/>
    <w:family w:val="roman"/>
    <w:notTrueType/>
    <w:pitch w:val="default"/>
  </w:font>
  <w:font w:name="Garamond-Book">
    <w:altName w:val="Garamond"/>
    <w:panose1 w:val="020B0604020202020204"/>
    <w:charset w:val="00"/>
    <w:family w:val="roman"/>
    <w:notTrueType/>
    <w:pitch w:val="default"/>
    <w:sig w:usb0="00000003" w:usb1="00000000" w:usb2="00000000" w:usb3="00000000" w:csb0="00000001" w:csb1="00000000"/>
  </w:font>
  <w:font w:name="ITC Garamond Book Ital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3E25"/>
    <w:rsid w:val="005B3E25"/>
    <w:rsid w:val="00754906"/>
    <w:rsid w:val="00914C5E"/>
    <w:rsid w:val="00FB3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2811</Words>
  <Characters>16028</Characters>
  <Application>Microsoft Office Word</Application>
  <DocSecurity>0</DocSecurity>
  <Lines>133</Lines>
  <Paragraphs>37</Paragraphs>
  <ScaleCrop>false</ScaleCrop>
  <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4</cp:revision>
  <dcterms:created xsi:type="dcterms:W3CDTF">2018-03-12T18:46:00Z</dcterms:created>
  <dcterms:modified xsi:type="dcterms:W3CDTF">2018-03-13T20:33:00Z</dcterms:modified>
</cp:coreProperties>
</file>